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96E" w:rsidRPr="00551910" w:rsidRDefault="000C653B" w:rsidP="003C7687">
      <w:pPr>
        <w:widowControl w:val="0"/>
        <w:ind w:right="141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b/>
          <w:sz w:val="20"/>
          <w:szCs w:val="20"/>
        </w:rPr>
        <w:t xml:space="preserve">Договор </w:t>
      </w:r>
      <w:r w:rsidRPr="00072883">
        <w:rPr>
          <w:rFonts w:ascii="Arial" w:hAnsi="Arial" w:cs="Arial"/>
          <w:b/>
          <w:sz w:val="20"/>
          <w:szCs w:val="20"/>
        </w:rPr>
        <w:t>№</w:t>
      </w:r>
      <w:r w:rsidR="00072883" w:rsidRPr="00072883">
        <w:rPr>
          <w:rFonts w:ascii="Arial" w:hAnsi="Arial" w:cs="Arial"/>
          <w:b/>
          <w:sz w:val="20"/>
          <w:szCs w:val="20"/>
        </w:rPr>
        <w:t>Б/н</w:t>
      </w:r>
    </w:p>
    <w:p w:rsidR="000C653B" w:rsidRPr="00551910" w:rsidRDefault="00D17EA6" w:rsidP="003C7687">
      <w:pPr>
        <w:widowControl w:val="0"/>
        <w:ind w:right="141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b/>
          <w:sz w:val="20"/>
          <w:szCs w:val="20"/>
        </w:rPr>
        <w:t>об оплате лечения</w:t>
      </w:r>
      <w:r w:rsidR="002C0458" w:rsidRPr="00551910">
        <w:rPr>
          <w:rFonts w:ascii="Arial" w:hAnsi="Arial" w:cs="Arial"/>
          <w:b/>
          <w:sz w:val="20"/>
          <w:szCs w:val="20"/>
        </w:rPr>
        <w:t xml:space="preserve"> </w:t>
      </w:r>
      <w:r w:rsidRPr="00551910">
        <w:rPr>
          <w:rFonts w:ascii="Arial" w:hAnsi="Arial" w:cs="Arial"/>
          <w:b/>
          <w:sz w:val="20"/>
          <w:szCs w:val="20"/>
        </w:rPr>
        <w:t>и соблюдени</w:t>
      </w:r>
      <w:r w:rsidR="002C0458" w:rsidRPr="00551910">
        <w:rPr>
          <w:rFonts w:ascii="Arial" w:hAnsi="Arial" w:cs="Arial"/>
          <w:b/>
          <w:sz w:val="20"/>
          <w:szCs w:val="20"/>
        </w:rPr>
        <w:t>и</w:t>
      </w:r>
      <w:r w:rsidRPr="00551910">
        <w:rPr>
          <w:rFonts w:ascii="Arial" w:hAnsi="Arial" w:cs="Arial"/>
          <w:b/>
          <w:sz w:val="20"/>
          <w:szCs w:val="20"/>
        </w:rPr>
        <w:t xml:space="preserve"> правил пребывания в клинике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C653B" w:rsidRPr="00551910" w:rsidTr="00DB0063">
        <w:tc>
          <w:tcPr>
            <w:tcW w:w="4530" w:type="dxa"/>
          </w:tcPr>
          <w:p w:rsidR="000C653B" w:rsidRPr="00551910" w:rsidRDefault="000C653B" w:rsidP="003C7687">
            <w:pPr>
              <w:widowControl w:val="0"/>
              <w:ind w:right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1910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</w:p>
        </w:tc>
        <w:tc>
          <w:tcPr>
            <w:tcW w:w="4530" w:type="dxa"/>
          </w:tcPr>
          <w:p w:rsidR="000C653B" w:rsidRPr="00551910" w:rsidRDefault="00D17EA6" w:rsidP="003C7687">
            <w:pPr>
              <w:widowControl w:val="0"/>
              <w:ind w:right="141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910">
              <w:rPr>
                <w:rFonts w:ascii="Arial" w:hAnsi="Arial" w:cs="Arial"/>
                <w:sz w:val="20"/>
                <w:szCs w:val="20"/>
                <w:highlight w:val="yellow"/>
              </w:rPr>
              <w:t>«___»__________ 20__г.</w:t>
            </w:r>
          </w:p>
        </w:tc>
      </w:tr>
    </w:tbl>
    <w:p w:rsidR="000C653B" w:rsidRPr="00551910" w:rsidRDefault="000C653B" w:rsidP="003C7687">
      <w:pPr>
        <w:widowControl w:val="0"/>
        <w:ind w:right="141"/>
        <w:contextualSpacing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b/>
          <w:sz w:val="20"/>
          <w:szCs w:val="20"/>
        </w:rPr>
        <w:t>Общественный фонд «Добровольное Общество «Милосердие»</w:t>
      </w:r>
      <w:r w:rsidRPr="00551910">
        <w:rPr>
          <w:rFonts w:ascii="Arial" w:hAnsi="Arial" w:cs="Arial"/>
          <w:sz w:val="20"/>
          <w:szCs w:val="20"/>
        </w:rPr>
        <w:t xml:space="preserve">, расположенный по адресу: Республика Казахстан, </w:t>
      </w:r>
      <w:proofErr w:type="spellStart"/>
      <w:r w:rsidRPr="00551910">
        <w:rPr>
          <w:rFonts w:ascii="Arial" w:hAnsi="Arial" w:cs="Arial"/>
          <w:sz w:val="20"/>
          <w:szCs w:val="20"/>
        </w:rPr>
        <w:t>г.Алматы</w:t>
      </w:r>
      <w:proofErr w:type="spellEnd"/>
      <w:r w:rsidRPr="0055191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51910">
        <w:rPr>
          <w:rFonts w:ascii="Arial" w:hAnsi="Arial" w:cs="Arial"/>
          <w:sz w:val="20"/>
          <w:szCs w:val="20"/>
        </w:rPr>
        <w:t>пр.Наурызбай</w:t>
      </w:r>
      <w:proofErr w:type="spellEnd"/>
      <w:r w:rsidRPr="00551910">
        <w:rPr>
          <w:rFonts w:ascii="Arial" w:hAnsi="Arial" w:cs="Arial"/>
          <w:sz w:val="20"/>
          <w:szCs w:val="20"/>
        </w:rPr>
        <w:t xml:space="preserve"> батыра, д.65/69, БИН 060440002437, в лице </w:t>
      </w:r>
      <w:r w:rsidR="006C3CBA" w:rsidRPr="00551910">
        <w:rPr>
          <w:rFonts w:ascii="Arial" w:hAnsi="Arial" w:cs="Arial"/>
          <w:sz w:val="20"/>
          <w:szCs w:val="20"/>
        </w:rPr>
        <w:t xml:space="preserve">исполнительного </w:t>
      </w:r>
      <w:r w:rsidRPr="00551910">
        <w:rPr>
          <w:rFonts w:ascii="Arial" w:hAnsi="Arial" w:cs="Arial"/>
          <w:sz w:val="20"/>
          <w:szCs w:val="20"/>
        </w:rPr>
        <w:t xml:space="preserve">директора </w:t>
      </w:r>
      <w:r w:rsidR="006C3CBA" w:rsidRPr="00551910">
        <w:rPr>
          <w:rFonts w:ascii="Arial" w:hAnsi="Arial" w:cs="Arial"/>
          <w:sz w:val="20"/>
          <w:szCs w:val="20"/>
        </w:rPr>
        <w:t>Семёновой Татьян</w:t>
      </w:r>
      <w:r w:rsidR="00F7774C">
        <w:rPr>
          <w:rFonts w:ascii="Arial" w:hAnsi="Arial" w:cs="Arial"/>
          <w:sz w:val="20"/>
          <w:szCs w:val="20"/>
        </w:rPr>
        <w:t>ы</w:t>
      </w:r>
      <w:r w:rsidR="006C3CBA" w:rsidRPr="00551910">
        <w:rPr>
          <w:rFonts w:ascii="Arial" w:hAnsi="Arial" w:cs="Arial"/>
          <w:sz w:val="20"/>
          <w:szCs w:val="20"/>
        </w:rPr>
        <w:t xml:space="preserve"> Владимировны</w:t>
      </w:r>
      <w:r w:rsidRPr="00551910">
        <w:rPr>
          <w:rFonts w:ascii="Arial" w:hAnsi="Arial" w:cs="Arial"/>
          <w:sz w:val="20"/>
          <w:szCs w:val="20"/>
        </w:rPr>
        <w:t xml:space="preserve">, действующей на основании Устава, </w:t>
      </w:r>
      <w:r w:rsidRPr="00551910">
        <w:rPr>
          <w:rFonts w:ascii="Arial" w:hAnsi="Arial" w:cs="Arial"/>
          <w:spacing w:val="-3"/>
          <w:sz w:val="20"/>
          <w:szCs w:val="20"/>
        </w:rPr>
        <w:t>в дальнейшем именуемый «</w:t>
      </w:r>
      <w:r w:rsidR="00E743AE" w:rsidRPr="00551910">
        <w:rPr>
          <w:rFonts w:ascii="Arial" w:hAnsi="Arial" w:cs="Arial"/>
          <w:spacing w:val="-3"/>
          <w:sz w:val="20"/>
          <w:szCs w:val="20"/>
        </w:rPr>
        <w:t>Фонд</w:t>
      </w:r>
      <w:r w:rsidRPr="00551910">
        <w:rPr>
          <w:rFonts w:ascii="Arial" w:hAnsi="Arial" w:cs="Arial"/>
          <w:spacing w:val="-3"/>
          <w:sz w:val="20"/>
          <w:szCs w:val="20"/>
        </w:rPr>
        <w:t xml:space="preserve">», </w:t>
      </w:r>
      <w:r w:rsidRPr="00551910">
        <w:rPr>
          <w:rFonts w:ascii="Arial" w:hAnsi="Arial" w:cs="Arial"/>
          <w:sz w:val="20"/>
          <w:szCs w:val="20"/>
        </w:rPr>
        <w:t>с одной стороны,</w:t>
      </w:r>
    </w:p>
    <w:p w:rsidR="000C653B" w:rsidRPr="00551910" w:rsidRDefault="000C653B" w:rsidP="003C7687">
      <w:pPr>
        <w:widowControl w:val="0"/>
        <w:ind w:right="141"/>
        <w:contextualSpacing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и </w:t>
      </w:r>
      <w:r w:rsidR="006C3CBA" w:rsidRPr="00551910">
        <w:rPr>
          <w:rFonts w:ascii="Arial" w:hAnsi="Arial" w:cs="Arial"/>
          <w:b/>
          <w:sz w:val="20"/>
          <w:szCs w:val="20"/>
          <w:highlight w:val="yellow"/>
        </w:rPr>
        <w:t>ФИО родителя</w:t>
      </w:r>
      <w:r w:rsidR="006C3CBA" w:rsidRPr="00551910">
        <w:rPr>
          <w:rFonts w:ascii="Arial" w:hAnsi="Arial" w:cs="Arial"/>
          <w:sz w:val="20"/>
          <w:szCs w:val="20"/>
        </w:rPr>
        <w:t xml:space="preserve">, </w:t>
      </w:r>
      <w:r w:rsidRPr="00551910">
        <w:rPr>
          <w:rFonts w:ascii="Arial" w:hAnsi="Arial" w:cs="Arial"/>
          <w:sz w:val="20"/>
          <w:szCs w:val="20"/>
          <w:highlight w:val="yellow"/>
        </w:rPr>
        <w:t>удостоверение личности №</w:t>
      </w:r>
      <w:r w:rsidRPr="00551910">
        <w:rPr>
          <w:rFonts w:ascii="Arial" w:hAnsi="Arial" w:cs="Arial"/>
          <w:sz w:val="20"/>
          <w:szCs w:val="20"/>
        </w:rPr>
        <w:t xml:space="preserve"> </w:t>
      </w:r>
      <w:r w:rsidR="006C3CBA" w:rsidRPr="00551910">
        <w:rPr>
          <w:rFonts w:ascii="Arial" w:hAnsi="Arial" w:cs="Arial"/>
          <w:sz w:val="20"/>
          <w:szCs w:val="20"/>
          <w:highlight w:val="yellow"/>
        </w:rPr>
        <w:t>…</w:t>
      </w:r>
      <w:r w:rsidRPr="00551910">
        <w:rPr>
          <w:rFonts w:ascii="Arial" w:hAnsi="Arial" w:cs="Arial"/>
          <w:sz w:val="20"/>
          <w:szCs w:val="20"/>
        </w:rPr>
        <w:t xml:space="preserve">, </w:t>
      </w:r>
      <w:r w:rsidRPr="00551910">
        <w:rPr>
          <w:rFonts w:ascii="Arial" w:hAnsi="Arial" w:cs="Arial"/>
          <w:sz w:val="20"/>
          <w:szCs w:val="20"/>
          <w:highlight w:val="yellow"/>
        </w:rPr>
        <w:t xml:space="preserve">выдано </w:t>
      </w:r>
      <w:r w:rsidR="006C3CBA" w:rsidRPr="00551910">
        <w:rPr>
          <w:rFonts w:ascii="Arial" w:hAnsi="Arial" w:cs="Arial"/>
          <w:sz w:val="20"/>
          <w:szCs w:val="20"/>
          <w:highlight w:val="yellow"/>
        </w:rPr>
        <w:t>(дата, кем)</w:t>
      </w:r>
      <w:r w:rsidRPr="00551910">
        <w:rPr>
          <w:rFonts w:ascii="Arial" w:hAnsi="Arial" w:cs="Arial"/>
          <w:sz w:val="20"/>
          <w:szCs w:val="20"/>
        </w:rPr>
        <w:t>, именуем</w:t>
      </w:r>
      <w:r w:rsidR="006C3CBA" w:rsidRPr="00551910">
        <w:rPr>
          <w:rFonts w:ascii="Arial" w:hAnsi="Arial" w:cs="Arial"/>
          <w:sz w:val="20"/>
          <w:szCs w:val="20"/>
          <w:highlight w:val="yellow"/>
        </w:rPr>
        <w:t>ый/</w:t>
      </w:r>
      <w:proofErr w:type="spellStart"/>
      <w:r w:rsidRPr="00551910">
        <w:rPr>
          <w:rFonts w:ascii="Arial" w:hAnsi="Arial" w:cs="Arial"/>
          <w:sz w:val="20"/>
          <w:szCs w:val="20"/>
          <w:highlight w:val="yellow"/>
        </w:rPr>
        <w:t>ая</w:t>
      </w:r>
      <w:proofErr w:type="spellEnd"/>
      <w:r w:rsidRPr="00551910">
        <w:rPr>
          <w:rFonts w:ascii="Arial" w:hAnsi="Arial" w:cs="Arial"/>
          <w:sz w:val="20"/>
          <w:szCs w:val="20"/>
        </w:rPr>
        <w:t xml:space="preserve"> в дальнейшем «</w:t>
      </w:r>
      <w:r w:rsidRPr="00551910">
        <w:rPr>
          <w:rFonts w:ascii="Arial" w:hAnsi="Arial" w:cs="Arial"/>
          <w:bCs/>
          <w:sz w:val="20"/>
          <w:szCs w:val="20"/>
        </w:rPr>
        <w:t xml:space="preserve">Получатель», </w:t>
      </w:r>
      <w:r w:rsidRPr="00551910">
        <w:rPr>
          <w:rFonts w:ascii="Arial" w:hAnsi="Arial" w:cs="Arial"/>
          <w:sz w:val="20"/>
          <w:szCs w:val="20"/>
        </w:rPr>
        <w:t xml:space="preserve">с другой стороны, </w:t>
      </w:r>
    </w:p>
    <w:p w:rsidR="000C653B" w:rsidRPr="003C7687" w:rsidRDefault="000C653B" w:rsidP="003C7687">
      <w:pPr>
        <w:widowControl w:val="0"/>
        <w:ind w:right="141"/>
        <w:contextualSpacing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>совместно именуемые «Стороны», заключили настоящий Договор о нижеследующем</w:t>
      </w:r>
      <w:r w:rsidR="00E743AE" w:rsidRPr="00551910">
        <w:rPr>
          <w:rFonts w:ascii="Arial" w:hAnsi="Arial" w:cs="Arial"/>
          <w:sz w:val="20"/>
          <w:szCs w:val="20"/>
        </w:rPr>
        <w:t>:</w:t>
      </w:r>
    </w:p>
    <w:p w:rsidR="00647E1D" w:rsidRPr="003C7687" w:rsidRDefault="000C653B" w:rsidP="003C7687">
      <w:pPr>
        <w:pStyle w:val="ListParagraph"/>
        <w:widowControl w:val="0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b/>
          <w:sz w:val="20"/>
          <w:szCs w:val="20"/>
        </w:rPr>
        <w:t>ПРЕДМЕТ ДОГОВОРА</w:t>
      </w:r>
    </w:p>
    <w:p w:rsidR="000C5D53" w:rsidRPr="00551910" w:rsidRDefault="00E743AE" w:rsidP="003C7687">
      <w:pPr>
        <w:pStyle w:val="ListParagraph"/>
        <w:widowControl w:val="0"/>
        <w:numPr>
          <w:ilvl w:val="1"/>
          <w:numId w:val="4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pacing w:val="-3"/>
          <w:sz w:val="20"/>
          <w:szCs w:val="20"/>
        </w:rPr>
        <w:t xml:space="preserve"> </w:t>
      </w:r>
      <w:r w:rsidR="000C5D53" w:rsidRPr="00551910">
        <w:rPr>
          <w:rFonts w:ascii="Arial" w:hAnsi="Arial" w:cs="Arial"/>
          <w:spacing w:val="-3"/>
          <w:sz w:val="20"/>
          <w:szCs w:val="20"/>
        </w:rPr>
        <w:t>Фонд</w:t>
      </w:r>
      <w:r w:rsidR="005163F2" w:rsidRPr="00551910">
        <w:rPr>
          <w:rFonts w:ascii="Arial" w:hAnsi="Arial" w:cs="Arial"/>
          <w:spacing w:val="-3"/>
          <w:sz w:val="20"/>
          <w:szCs w:val="20"/>
        </w:rPr>
        <w:t>, на благотворительной основе,</w:t>
      </w:r>
      <w:r w:rsidR="000C5D53" w:rsidRPr="00551910">
        <w:rPr>
          <w:rFonts w:ascii="Arial" w:hAnsi="Arial" w:cs="Arial"/>
          <w:spacing w:val="-3"/>
          <w:sz w:val="20"/>
          <w:szCs w:val="20"/>
        </w:rPr>
        <w:t xml:space="preserve"> оказывает Получателю финансовую помощь для оплаты лечения ребёнка </w:t>
      </w:r>
      <w:r w:rsidR="000C5D53" w:rsidRPr="00551910">
        <w:rPr>
          <w:rFonts w:ascii="Arial" w:hAnsi="Arial" w:cs="Arial"/>
          <w:spacing w:val="-3"/>
          <w:sz w:val="20"/>
          <w:szCs w:val="20"/>
          <w:highlight w:val="yellow"/>
        </w:rPr>
        <w:t>ФИО, дата рождения, диагноз,</w:t>
      </w:r>
      <w:r w:rsidR="000C5D53" w:rsidRPr="00551910">
        <w:rPr>
          <w:rFonts w:ascii="Arial" w:hAnsi="Arial" w:cs="Arial"/>
          <w:spacing w:val="-3"/>
          <w:sz w:val="20"/>
          <w:szCs w:val="20"/>
        </w:rPr>
        <w:t xml:space="preserve"> в дальнейшем именуемого «Пациент», в рамках благотворительной акции «Подари детям жизнь». </w:t>
      </w:r>
    </w:p>
    <w:p w:rsidR="00647E1D" w:rsidRPr="00551910" w:rsidRDefault="00E743AE" w:rsidP="003C7687">
      <w:pPr>
        <w:pStyle w:val="ListParagraph"/>
        <w:widowControl w:val="0"/>
        <w:numPr>
          <w:ilvl w:val="1"/>
          <w:numId w:val="4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pacing w:val="-3"/>
          <w:sz w:val="20"/>
          <w:szCs w:val="20"/>
        </w:rPr>
        <w:t>Фонд</w:t>
      </w:r>
      <w:r w:rsidR="000C653B" w:rsidRPr="00551910">
        <w:rPr>
          <w:rFonts w:ascii="Arial" w:hAnsi="Arial" w:cs="Arial"/>
          <w:sz w:val="20"/>
          <w:szCs w:val="20"/>
        </w:rPr>
        <w:t xml:space="preserve"> обязуется на основании Договора </w:t>
      </w:r>
      <w:r w:rsidRPr="00551910">
        <w:rPr>
          <w:rFonts w:ascii="Arial" w:hAnsi="Arial" w:cs="Arial"/>
          <w:sz w:val="20"/>
          <w:szCs w:val="20"/>
        </w:rPr>
        <w:t xml:space="preserve">с </w:t>
      </w:r>
      <w:r w:rsidRPr="00551910">
        <w:rPr>
          <w:rFonts w:ascii="Arial" w:hAnsi="Arial" w:cs="Arial"/>
          <w:sz w:val="20"/>
          <w:szCs w:val="20"/>
          <w:highlight w:val="yellow"/>
        </w:rPr>
        <w:t xml:space="preserve">клиникой </w:t>
      </w:r>
      <w:r w:rsidR="006C3CBA" w:rsidRPr="00551910">
        <w:rPr>
          <w:rFonts w:ascii="Arial" w:hAnsi="Arial" w:cs="Arial"/>
          <w:sz w:val="20"/>
          <w:szCs w:val="20"/>
          <w:highlight w:val="yellow"/>
          <w:lang w:val="en-US"/>
        </w:rPr>
        <w:t>XXX</w:t>
      </w:r>
      <w:r w:rsidR="0047421F" w:rsidRPr="00551910">
        <w:rPr>
          <w:rFonts w:ascii="Arial" w:hAnsi="Arial" w:cs="Arial"/>
          <w:sz w:val="20"/>
          <w:szCs w:val="20"/>
        </w:rPr>
        <w:t xml:space="preserve"> </w:t>
      </w:r>
      <w:r w:rsidR="006C3CBA" w:rsidRPr="00551910">
        <w:rPr>
          <w:rFonts w:ascii="Arial" w:hAnsi="Arial" w:cs="Arial"/>
          <w:sz w:val="20"/>
          <w:szCs w:val="20"/>
        </w:rPr>
        <w:t xml:space="preserve">(далее – Клиника) </w:t>
      </w:r>
      <w:r w:rsidR="000C653B" w:rsidRPr="00551910">
        <w:rPr>
          <w:rFonts w:ascii="Arial" w:hAnsi="Arial" w:cs="Arial"/>
          <w:sz w:val="20"/>
          <w:szCs w:val="20"/>
        </w:rPr>
        <w:t xml:space="preserve">произвести </w:t>
      </w:r>
      <w:r w:rsidR="0047421F" w:rsidRPr="00551910">
        <w:rPr>
          <w:rFonts w:ascii="Arial" w:hAnsi="Arial" w:cs="Arial"/>
          <w:sz w:val="20"/>
          <w:szCs w:val="20"/>
        </w:rPr>
        <w:t xml:space="preserve">перевод </w:t>
      </w:r>
      <w:r w:rsidR="000C653B" w:rsidRPr="00551910">
        <w:rPr>
          <w:rFonts w:ascii="Arial" w:hAnsi="Arial" w:cs="Arial"/>
          <w:sz w:val="20"/>
          <w:szCs w:val="20"/>
        </w:rPr>
        <w:t>денежных средств</w:t>
      </w:r>
      <w:r w:rsidR="0047421F" w:rsidRPr="00551910">
        <w:rPr>
          <w:rFonts w:ascii="Arial" w:hAnsi="Arial" w:cs="Arial"/>
          <w:sz w:val="20"/>
          <w:szCs w:val="20"/>
        </w:rPr>
        <w:t xml:space="preserve">, </w:t>
      </w:r>
      <w:r w:rsidRPr="00551910">
        <w:rPr>
          <w:rFonts w:ascii="Arial" w:hAnsi="Arial" w:cs="Arial"/>
          <w:sz w:val="20"/>
          <w:szCs w:val="20"/>
        </w:rPr>
        <w:t xml:space="preserve">в оплату лечения </w:t>
      </w:r>
      <w:r w:rsidR="000C5D53" w:rsidRPr="00551910">
        <w:rPr>
          <w:rFonts w:ascii="Arial" w:hAnsi="Arial" w:cs="Arial"/>
          <w:sz w:val="20"/>
          <w:szCs w:val="20"/>
        </w:rPr>
        <w:t xml:space="preserve">Пациента, </w:t>
      </w:r>
      <w:r w:rsidR="000C653B" w:rsidRPr="00551910">
        <w:rPr>
          <w:rFonts w:ascii="Arial" w:hAnsi="Arial" w:cs="Arial"/>
          <w:sz w:val="20"/>
          <w:szCs w:val="20"/>
        </w:rPr>
        <w:t>в размере и порядке, установленны</w:t>
      </w:r>
      <w:r w:rsidR="00A50A07" w:rsidRPr="00551910">
        <w:rPr>
          <w:rFonts w:ascii="Arial" w:hAnsi="Arial" w:cs="Arial"/>
          <w:sz w:val="20"/>
          <w:szCs w:val="20"/>
        </w:rPr>
        <w:t>е</w:t>
      </w:r>
      <w:r w:rsidR="000C653B" w:rsidRPr="00551910">
        <w:rPr>
          <w:rFonts w:ascii="Arial" w:hAnsi="Arial" w:cs="Arial"/>
          <w:sz w:val="20"/>
          <w:szCs w:val="20"/>
        </w:rPr>
        <w:t xml:space="preserve"> </w:t>
      </w:r>
      <w:r w:rsidR="005874F2" w:rsidRPr="00551910">
        <w:rPr>
          <w:rFonts w:ascii="Arial" w:hAnsi="Arial" w:cs="Arial"/>
          <w:sz w:val="20"/>
          <w:szCs w:val="20"/>
        </w:rPr>
        <w:t xml:space="preserve">договором с клиникой и </w:t>
      </w:r>
      <w:r w:rsidR="000C653B" w:rsidRPr="00551910">
        <w:rPr>
          <w:rFonts w:ascii="Arial" w:hAnsi="Arial" w:cs="Arial"/>
          <w:sz w:val="20"/>
          <w:szCs w:val="20"/>
        </w:rPr>
        <w:t>настоящим договором.</w:t>
      </w:r>
    </w:p>
    <w:p w:rsidR="001765D4" w:rsidRPr="00551910" w:rsidRDefault="000C653B" w:rsidP="003C7687">
      <w:pPr>
        <w:pStyle w:val="ListParagraph"/>
        <w:widowControl w:val="0"/>
        <w:numPr>
          <w:ilvl w:val="1"/>
          <w:numId w:val="4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Получатель </w:t>
      </w:r>
      <w:r w:rsidR="000C5D53" w:rsidRPr="00551910">
        <w:rPr>
          <w:rFonts w:ascii="Arial" w:hAnsi="Arial" w:cs="Arial"/>
          <w:sz w:val="20"/>
          <w:szCs w:val="20"/>
        </w:rPr>
        <w:t xml:space="preserve">является законным представителем несовершеннолетнего Пациента. </w:t>
      </w:r>
    </w:p>
    <w:p w:rsidR="005874F2" w:rsidRPr="00551910" w:rsidRDefault="005874F2" w:rsidP="003C7687">
      <w:pPr>
        <w:pStyle w:val="ListParagraph"/>
        <w:widowControl w:val="0"/>
        <w:numPr>
          <w:ilvl w:val="1"/>
          <w:numId w:val="4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Как законный представитель Пациента, Получатель предоставляет Фонду безусловное право использовать всю предоставленную им информацию </w:t>
      </w:r>
      <w:r w:rsidR="00A50A07" w:rsidRPr="00551910">
        <w:rPr>
          <w:rFonts w:ascii="Arial" w:hAnsi="Arial" w:cs="Arial"/>
          <w:sz w:val="20"/>
          <w:szCs w:val="20"/>
        </w:rPr>
        <w:t xml:space="preserve">по Пациенту на усмотрение </w:t>
      </w:r>
      <w:r w:rsidRPr="00551910">
        <w:rPr>
          <w:rFonts w:ascii="Arial" w:hAnsi="Arial" w:cs="Arial"/>
          <w:sz w:val="20"/>
          <w:szCs w:val="20"/>
        </w:rPr>
        <w:t>Фонда</w:t>
      </w:r>
      <w:r w:rsidR="00467195" w:rsidRPr="00551910">
        <w:rPr>
          <w:rFonts w:ascii="Arial" w:hAnsi="Arial" w:cs="Arial"/>
          <w:sz w:val="20"/>
          <w:szCs w:val="20"/>
        </w:rPr>
        <w:t xml:space="preserve"> для </w:t>
      </w:r>
      <w:r w:rsidR="00467195" w:rsidRPr="00551910">
        <w:rPr>
          <w:rFonts w:ascii="Arial" w:hAnsi="Arial" w:cs="Arial"/>
          <w:sz w:val="20"/>
          <w:szCs w:val="20"/>
          <w:lang w:bidi="ru-RU"/>
        </w:rPr>
        <w:t>достижения пользы и в интересах Пациента.</w:t>
      </w:r>
      <w:r w:rsidR="00A50A07" w:rsidRPr="00551910">
        <w:rPr>
          <w:rFonts w:ascii="Arial" w:hAnsi="Arial" w:cs="Arial"/>
          <w:sz w:val="20"/>
          <w:szCs w:val="20"/>
          <w:lang w:bidi="ru-RU"/>
        </w:rPr>
        <w:t xml:space="preserve"> Получатель наделяет Фонд правом использовать указанную информацию в СМИ, в том числе электронных и социальных сетях, </w:t>
      </w:r>
      <w:r w:rsidR="00535498" w:rsidRPr="00551910">
        <w:rPr>
          <w:rFonts w:ascii="Arial" w:hAnsi="Arial" w:cs="Arial"/>
          <w:sz w:val="20"/>
          <w:szCs w:val="20"/>
          <w:lang w:bidi="ru-RU"/>
        </w:rPr>
        <w:t xml:space="preserve">или иным не противоречащим законодательству способом, </w:t>
      </w:r>
      <w:r w:rsidR="00A50A07" w:rsidRPr="00551910">
        <w:rPr>
          <w:rFonts w:ascii="Arial" w:hAnsi="Arial" w:cs="Arial"/>
          <w:sz w:val="20"/>
          <w:szCs w:val="20"/>
          <w:lang w:bidi="ru-RU"/>
        </w:rPr>
        <w:t>для осуществления сбора благотворительных пожертвований на лечение Пациента</w:t>
      </w:r>
      <w:r w:rsidR="00535498" w:rsidRPr="00551910">
        <w:rPr>
          <w:rFonts w:ascii="Arial" w:hAnsi="Arial" w:cs="Arial"/>
          <w:sz w:val="20"/>
          <w:szCs w:val="20"/>
          <w:lang w:bidi="ru-RU"/>
        </w:rPr>
        <w:t>.</w:t>
      </w:r>
    </w:p>
    <w:p w:rsidR="000C5D53" w:rsidRPr="00551910" w:rsidRDefault="000C5D53" w:rsidP="003C7687">
      <w:pPr>
        <w:pStyle w:val="ListParagraph"/>
        <w:widowControl w:val="0"/>
        <w:numPr>
          <w:ilvl w:val="1"/>
          <w:numId w:val="4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На время пребывания в </w:t>
      </w:r>
      <w:r w:rsidR="006C3CBA" w:rsidRPr="00551910">
        <w:rPr>
          <w:rFonts w:ascii="Arial" w:hAnsi="Arial" w:cs="Arial"/>
          <w:sz w:val="20"/>
          <w:szCs w:val="20"/>
        </w:rPr>
        <w:t xml:space="preserve">Клинике </w:t>
      </w:r>
      <w:r w:rsidRPr="00551910">
        <w:rPr>
          <w:rFonts w:ascii="Arial" w:hAnsi="Arial" w:cs="Arial"/>
          <w:sz w:val="20"/>
          <w:szCs w:val="20"/>
        </w:rPr>
        <w:t xml:space="preserve">Получатель является сопровождающим лицом несовершеннолетнего Пациента. </w:t>
      </w:r>
    </w:p>
    <w:p w:rsidR="000C653B" w:rsidRPr="00551910" w:rsidRDefault="000C5D53" w:rsidP="003C7687">
      <w:pPr>
        <w:pStyle w:val="ListParagraph"/>
        <w:widowControl w:val="0"/>
        <w:numPr>
          <w:ilvl w:val="1"/>
          <w:numId w:val="4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Получатель </w:t>
      </w:r>
      <w:r w:rsidR="000C653B" w:rsidRPr="00551910">
        <w:rPr>
          <w:rFonts w:ascii="Arial" w:hAnsi="Arial" w:cs="Arial"/>
          <w:sz w:val="20"/>
          <w:szCs w:val="20"/>
        </w:rPr>
        <w:t xml:space="preserve">обязуется </w:t>
      </w:r>
      <w:r w:rsidR="00AF613B" w:rsidRPr="00551910">
        <w:rPr>
          <w:rFonts w:ascii="Arial" w:hAnsi="Arial" w:cs="Arial"/>
          <w:sz w:val="20"/>
          <w:szCs w:val="20"/>
        </w:rPr>
        <w:t xml:space="preserve">строго соблюдать правила пребывания </w:t>
      </w:r>
      <w:r w:rsidR="001765D4" w:rsidRPr="00551910">
        <w:rPr>
          <w:rFonts w:ascii="Arial" w:hAnsi="Arial" w:cs="Arial"/>
          <w:sz w:val="20"/>
          <w:szCs w:val="20"/>
        </w:rPr>
        <w:t xml:space="preserve">Пациента и сопровождающего лица </w:t>
      </w:r>
      <w:r w:rsidR="00AF613B" w:rsidRPr="00551910">
        <w:rPr>
          <w:rFonts w:ascii="Arial" w:hAnsi="Arial" w:cs="Arial"/>
          <w:sz w:val="20"/>
          <w:szCs w:val="20"/>
        </w:rPr>
        <w:t xml:space="preserve">в </w:t>
      </w:r>
      <w:r w:rsidR="006C3CBA" w:rsidRPr="00551910">
        <w:rPr>
          <w:rFonts w:ascii="Arial" w:hAnsi="Arial" w:cs="Arial"/>
          <w:sz w:val="20"/>
          <w:szCs w:val="20"/>
        </w:rPr>
        <w:t>Клинике</w:t>
      </w:r>
      <w:r w:rsidR="00AF613B" w:rsidRPr="00551910">
        <w:rPr>
          <w:rFonts w:ascii="Arial" w:hAnsi="Arial" w:cs="Arial"/>
          <w:sz w:val="20"/>
          <w:szCs w:val="20"/>
        </w:rPr>
        <w:t xml:space="preserve">, установленные </w:t>
      </w:r>
      <w:r w:rsidR="006C3CBA" w:rsidRPr="00551910">
        <w:rPr>
          <w:rFonts w:ascii="Arial" w:hAnsi="Arial" w:cs="Arial"/>
          <w:sz w:val="20"/>
          <w:szCs w:val="20"/>
        </w:rPr>
        <w:t xml:space="preserve">Клиникой </w:t>
      </w:r>
      <w:r w:rsidR="00AF613B" w:rsidRPr="00551910">
        <w:rPr>
          <w:rFonts w:ascii="Arial" w:hAnsi="Arial" w:cs="Arial"/>
          <w:sz w:val="20"/>
          <w:szCs w:val="20"/>
        </w:rPr>
        <w:t>и настоящим договором</w:t>
      </w:r>
      <w:r w:rsidR="000C653B" w:rsidRPr="00551910">
        <w:rPr>
          <w:rFonts w:ascii="Arial" w:hAnsi="Arial" w:cs="Arial"/>
          <w:sz w:val="20"/>
          <w:szCs w:val="20"/>
        </w:rPr>
        <w:t xml:space="preserve">. </w:t>
      </w:r>
    </w:p>
    <w:p w:rsidR="000C653B" w:rsidRPr="003C7687" w:rsidRDefault="001765D4" w:rsidP="003C7687">
      <w:pPr>
        <w:pStyle w:val="ListParagraph"/>
        <w:widowControl w:val="0"/>
        <w:numPr>
          <w:ilvl w:val="1"/>
          <w:numId w:val="4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>Фонд</w:t>
      </w:r>
      <w:r w:rsidR="006D3B66" w:rsidRPr="00551910">
        <w:rPr>
          <w:rFonts w:ascii="Arial" w:hAnsi="Arial" w:cs="Arial"/>
          <w:sz w:val="20"/>
          <w:szCs w:val="20"/>
        </w:rPr>
        <w:t>, на благотворительной основе,</w:t>
      </w:r>
      <w:r w:rsidRPr="00551910">
        <w:rPr>
          <w:rFonts w:ascii="Arial" w:hAnsi="Arial" w:cs="Arial"/>
          <w:sz w:val="20"/>
          <w:szCs w:val="20"/>
        </w:rPr>
        <w:t xml:space="preserve"> оказывает </w:t>
      </w:r>
      <w:r w:rsidRPr="00551910">
        <w:rPr>
          <w:rFonts w:ascii="Arial" w:hAnsi="Arial" w:cs="Arial"/>
          <w:spacing w:val="-3"/>
          <w:sz w:val="20"/>
          <w:szCs w:val="20"/>
        </w:rPr>
        <w:t xml:space="preserve">финансовую помощь только для оплаты лечения Пациента в </w:t>
      </w:r>
      <w:r w:rsidR="006C3CBA" w:rsidRPr="00551910">
        <w:rPr>
          <w:rFonts w:ascii="Arial" w:hAnsi="Arial" w:cs="Arial"/>
          <w:spacing w:val="-3"/>
          <w:sz w:val="20"/>
          <w:szCs w:val="20"/>
        </w:rPr>
        <w:t>Клинике</w:t>
      </w:r>
      <w:r w:rsidRPr="00551910">
        <w:rPr>
          <w:rFonts w:ascii="Arial" w:hAnsi="Arial" w:cs="Arial"/>
          <w:spacing w:val="-3"/>
          <w:sz w:val="20"/>
          <w:szCs w:val="20"/>
        </w:rPr>
        <w:t>. Сопутствующие расходы (оплата транспортных расходов, оплата визовых сборов, пребывание в клинике дополнительных сопровождающих лиц по желанию Получателя, оплата дополнительного питания и т.д.) оплачиваются Получателем</w:t>
      </w:r>
      <w:r w:rsidR="0054351B" w:rsidRPr="00551910">
        <w:rPr>
          <w:rFonts w:ascii="Arial" w:hAnsi="Arial" w:cs="Arial"/>
          <w:spacing w:val="-3"/>
          <w:sz w:val="20"/>
          <w:szCs w:val="20"/>
        </w:rPr>
        <w:t xml:space="preserve"> самостоятельно</w:t>
      </w:r>
      <w:r w:rsidRPr="00551910">
        <w:rPr>
          <w:rFonts w:ascii="Arial" w:hAnsi="Arial" w:cs="Arial"/>
          <w:spacing w:val="-3"/>
          <w:sz w:val="20"/>
          <w:szCs w:val="20"/>
        </w:rPr>
        <w:t>.</w:t>
      </w:r>
    </w:p>
    <w:p w:rsidR="00647E1D" w:rsidRPr="003C7687" w:rsidRDefault="000C653B" w:rsidP="003C7687">
      <w:pPr>
        <w:pStyle w:val="ListParagraph"/>
        <w:widowControl w:val="0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b/>
          <w:sz w:val="20"/>
          <w:szCs w:val="20"/>
        </w:rPr>
        <w:t>ПОРЯДОК ИСПОЛНЕНИЯ ДОГОВОРА</w:t>
      </w:r>
    </w:p>
    <w:p w:rsidR="006C3CBA" w:rsidRPr="00551910" w:rsidRDefault="00AF613B" w:rsidP="003C7687">
      <w:pPr>
        <w:pStyle w:val="ListParagraph"/>
        <w:widowControl w:val="0"/>
        <w:numPr>
          <w:ilvl w:val="1"/>
          <w:numId w:val="7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Фонд производит перечисление денежных средств в оплату лечения </w:t>
      </w:r>
      <w:r w:rsidR="000C5D53" w:rsidRPr="00551910">
        <w:rPr>
          <w:rFonts w:ascii="Arial" w:hAnsi="Arial" w:cs="Arial"/>
          <w:sz w:val="20"/>
          <w:szCs w:val="20"/>
        </w:rPr>
        <w:t>Пациента</w:t>
      </w:r>
      <w:r w:rsidRPr="00551910">
        <w:rPr>
          <w:rFonts w:ascii="Arial" w:hAnsi="Arial" w:cs="Arial"/>
          <w:sz w:val="20"/>
          <w:szCs w:val="20"/>
        </w:rPr>
        <w:t xml:space="preserve"> после проведения</w:t>
      </w:r>
      <w:r w:rsidR="000677FB" w:rsidRPr="00551910">
        <w:rPr>
          <w:rFonts w:ascii="Arial" w:hAnsi="Arial" w:cs="Arial"/>
          <w:sz w:val="20"/>
          <w:szCs w:val="20"/>
        </w:rPr>
        <w:t xml:space="preserve"> детального обследования </w:t>
      </w:r>
      <w:r w:rsidR="000C5D53" w:rsidRPr="00551910">
        <w:rPr>
          <w:rFonts w:ascii="Arial" w:hAnsi="Arial" w:cs="Arial"/>
          <w:sz w:val="20"/>
          <w:szCs w:val="20"/>
        </w:rPr>
        <w:t>Пациента</w:t>
      </w:r>
      <w:r w:rsidR="000677FB" w:rsidRPr="00551910">
        <w:rPr>
          <w:rFonts w:ascii="Arial" w:hAnsi="Arial" w:cs="Arial"/>
          <w:sz w:val="20"/>
          <w:szCs w:val="20"/>
        </w:rPr>
        <w:t xml:space="preserve"> в клинике и выставления счета на оплату.</w:t>
      </w:r>
    </w:p>
    <w:p w:rsidR="00647E1D" w:rsidRPr="00551910" w:rsidRDefault="006C3CBA" w:rsidP="003C7687">
      <w:pPr>
        <w:pStyle w:val="ListParagraph"/>
        <w:widowControl w:val="0"/>
        <w:numPr>
          <w:ilvl w:val="1"/>
          <w:numId w:val="7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Окончательная сумма, подлежащая уплате в соответствии с условиями </w:t>
      </w:r>
      <w:r w:rsidR="00131CEE" w:rsidRPr="00551910">
        <w:rPr>
          <w:rFonts w:ascii="Arial" w:hAnsi="Arial" w:cs="Arial"/>
          <w:sz w:val="20"/>
          <w:szCs w:val="20"/>
        </w:rPr>
        <w:t>настоящего договора,</w:t>
      </w:r>
      <w:r w:rsidRPr="00551910">
        <w:rPr>
          <w:rFonts w:ascii="Arial" w:hAnsi="Arial" w:cs="Arial"/>
          <w:sz w:val="20"/>
          <w:szCs w:val="20"/>
        </w:rPr>
        <w:t xml:space="preserve"> определяется на основании итоговых актов, подписанных между Фондом и Клиникой. </w:t>
      </w:r>
    </w:p>
    <w:p w:rsidR="006C3CBA" w:rsidRPr="00551910" w:rsidRDefault="000677FB" w:rsidP="003C7687">
      <w:pPr>
        <w:pStyle w:val="ListParagraph"/>
        <w:widowControl w:val="0"/>
        <w:numPr>
          <w:ilvl w:val="1"/>
          <w:numId w:val="7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 Все счета, выставляемые Клиникой Фонду до проведения обследования</w:t>
      </w:r>
      <w:r w:rsidR="003D496E" w:rsidRPr="00551910">
        <w:rPr>
          <w:rFonts w:ascii="Arial" w:hAnsi="Arial" w:cs="Arial"/>
          <w:sz w:val="20"/>
          <w:szCs w:val="20"/>
        </w:rPr>
        <w:t xml:space="preserve"> в Клинике,</w:t>
      </w:r>
      <w:r w:rsidRPr="00551910">
        <w:rPr>
          <w:rFonts w:ascii="Arial" w:hAnsi="Arial" w:cs="Arial"/>
          <w:sz w:val="20"/>
          <w:szCs w:val="20"/>
        </w:rPr>
        <w:t xml:space="preserve"> являются предварительными.</w:t>
      </w:r>
      <w:r w:rsidR="000C653B" w:rsidRPr="00551910">
        <w:rPr>
          <w:rFonts w:ascii="Arial" w:hAnsi="Arial" w:cs="Arial"/>
          <w:sz w:val="20"/>
          <w:szCs w:val="20"/>
        </w:rPr>
        <w:t xml:space="preserve"> </w:t>
      </w:r>
    </w:p>
    <w:p w:rsidR="000C653B" w:rsidRPr="003C7687" w:rsidRDefault="006C3CBA" w:rsidP="003C7687">
      <w:pPr>
        <w:pStyle w:val="ListParagraph"/>
        <w:widowControl w:val="0"/>
        <w:numPr>
          <w:ilvl w:val="1"/>
          <w:numId w:val="7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7C6A2A">
        <w:rPr>
          <w:rFonts w:ascii="Arial" w:hAnsi="Arial" w:cs="Arial"/>
          <w:sz w:val="20"/>
          <w:szCs w:val="20"/>
        </w:rPr>
        <w:t xml:space="preserve">Денежные средства, переведенные Фондом в оплату лечения </w:t>
      </w:r>
      <w:r w:rsidR="00131CEE" w:rsidRPr="007C6A2A">
        <w:rPr>
          <w:rFonts w:ascii="Arial" w:hAnsi="Arial" w:cs="Arial"/>
          <w:sz w:val="20"/>
          <w:szCs w:val="20"/>
        </w:rPr>
        <w:t>Пациента,</w:t>
      </w:r>
      <w:r w:rsidRPr="007C6A2A">
        <w:rPr>
          <w:rFonts w:ascii="Arial" w:hAnsi="Arial" w:cs="Arial"/>
          <w:sz w:val="20"/>
          <w:szCs w:val="20"/>
        </w:rPr>
        <w:t xml:space="preserve"> не подлежат никакому перераспределению,</w:t>
      </w:r>
      <w:r w:rsidR="002B2037" w:rsidRPr="007C6A2A">
        <w:rPr>
          <w:rFonts w:ascii="Arial" w:hAnsi="Arial" w:cs="Arial"/>
          <w:sz w:val="20"/>
          <w:szCs w:val="20"/>
        </w:rPr>
        <w:t xml:space="preserve"> возвращаются на счет Фонда для оказания помощи другим </w:t>
      </w:r>
      <w:r w:rsidR="00131CEE" w:rsidRPr="007C6A2A">
        <w:rPr>
          <w:rFonts w:ascii="Arial" w:hAnsi="Arial" w:cs="Arial"/>
          <w:sz w:val="20"/>
          <w:szCs w:val="20"/>
        </w:rPr>
        <w:t>детям, за</w:t>
      </w:r>
      <w:r w:rsidRPr="007C6A2A">
        <w:rPr>
          <w:rFonts w:ascii="Arial" w:hAnsi="Arial" w:cs="Arial"/>
          <w:sz w:val="20"/>
          <w:szCs w:val="20"/>
        </w:rPr>
        <w:t xml:space="preserve"> исключением случаев перевода оставшейся части на лечение других детей в Клинике. </w:t>
      </w:r>
    </w:p>
    <w:p w:rsidR="00647E1D" w:rsidRPr="003C7687" w:rsidRDefault="000677FB" w:rsidP="003C7687">
      <w:pPr>
        <w:pStyle w:val="ListParagraph"/>
        <w:widowControl w:val="0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b/>
          <w:sz w:val="20"/>
          <w:szCs w:val="20"/>
        </w:rPr>
        <w:t>ОБЯЗАННОСТИ СТОРОН</w:t>
      </w:r>
    </w:p>
    <w:p w:rsidR="000C653B" w:rsidRPr="00551910" w:rsidRDefault="000677FB" w:rsidP="003C7687">
      <w:pPr>
        <w:pStyle w:val="ListParagraph"/>
        <w:widowControl w:val="0"/>
        <w:numPr>
          <w:ilvl w:val="1"/>
          <w:numId w:val="8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Фонд обязуется, при получении счета от клиники </w:t>
      </w:r>
      <w:r w:rsidR="001765D4" w:rsidRPr="00551910">
        <w:rPr>
          <w:rFonts w:ascii="Arial" w:hAnsi="Arial" w:cs="Arial"/>
          <w:sz w:val="20"/>
          <w:szCs w:val="20"/>
        </w:rPr>
        <w:t xml:space="preserve">своевременно </w:t>
      </w:r>
      <w:r w:rsidRPr="00551910">
        <w:rPr>
          <w:rFonts w:ascii="Arial" w:hAnsi="Arial" w:cs="Arial"/>
          <w:sz w:val="20"/>
          <w:szCs w:val="20"/>
        </w:rPr>
        <w:t xml:space="preserve">перевести денежные средства в оплату лечения </w:t>
      </w:r>
      <w:r w:rsidR="001765D4" w:rsidRPr="00551910">
        <w:rPr>
          <w:rFonts w:ascii="Arial" w:hAnsi="Arial" w:cs="Arial"/>
          <w:sz w:val="20"/>
          <w:szCs w:val="20"/>
        </w:rPr>
        <w:t>Пациента</w:t>
      </w:r>
      <w:r w:rsidRPr="00551910">
        <w:rPr>
          <w:rFonts w:ascii="Arial" w:hAnsi="Arial" w:cs="Arial"/>
          <w:sz w:val="20"/>
          <w:szCs w:val="20"/>
        </w:rPr>
        <w:t xml:space="preserve"> на счет Клиники.</w:t>
      </w:r>
      <w:r w:rsidR="000C653B" w:rsidRPr="00551910">
        <w:rPr>
          <w:rFonts w:ascii="Arial" w:hAnsi="Arial" w:cs="Arial"/>
          <w:sz w:val="20"/>
          <w:szCs w:val="20"/>
        </w:rPr>
        <w:t xml:space="preserve"> </w:t>
      </w:r>
    </w:p>
    <w:p w:rsidR="00CC6380" w:rsidRPr="00637660" w:rsidRDefault="00CC6380" w:rsidP="003C7687">
      <w:pPr>
        <w:pStyle w:val="ListParagraph"/>
        <w:widowControl w:val="0"/>
        <w:numPr>
          <w:ilvl w:val="1"/>
          <w:numId w:val="8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637660">
        <w:rPr>
          <w:rFonts w:ascii="Arial" w:hAnsi="Arial" w:cs="Arial"/>
          <w:sz w:val="20"/>
          <w:szCs w:val="20"/>
        </w:rPr>
        <w:t xml:space="preserve">Получатель обязуется в процессе лечения Пациента в клинике предоставлять Фонду отчетные материалы в соответствии с Приложением 1 к настоящему договору. </w:t>
      </w:r>
    </w:p>
    <w:p w:rsidR="00CC6380" w:rsidRPr="00551910" w:rsidRDefault="00CC6380" w:rsidP="003C7687">
      <w:pPr>
        <w:pStyle w:val="ListParagraph"/>
        <w:widowControl w:val="0"/>
        <w:numPr>
          <w:ilvl w:val="1"/>
          <w:numId w:val="8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7C6A2A">
        <w:rPr>
          <w:rFonts w:ascii="Arial" w:hAnsi="Arial" w:cs="Arial"/>
          <w:sz w:val="20"/>
          <w:szCs w:val="20"/>
        </w:rPr>
        <w:t xml:space="preserve">По окончании лечения Получатель обязуется </w:t>
      </w:r>
      <w:r w:rsidR="002B2037" w:rsidRPr="007C6A2A">
        <w:rPr>
          <w:rFonts w:ascii="Arial" w:hAnsi="Arial" w:cs="Arial"/>
          <w:sz w:val="20"/>
          <w:szCs w:val="20"/>
        </w:rPr>
        <w:t xml:space="preserve">в трехдневный срок </w:t>
      </w:r>
      <w:r w:rsidRPr="007C6A2A">
        <w:rPr>
          <w:rFonts w:ascii="Arial" w:hAnsi="Arial" w:cs="Arial"/>
          <w:sz w:val="20"/>
          <w:szCs w:val="20"/>
        </w:rPr>
        <w:t xml:space="preserve">направить Фонду </w:t>
      </w:r>
      <w:r w:rsidR="002B2037" w:rsidRPr="007C6A2A">
        <w:rPr>
          <w:rFonts w:ascii="Arial" w:hAnsi="Arial" w:cs="Arial"/>
          <w:sz w:val="20"/>
          <w:szCs w:val="20"/>
        </w:rPr>
        <w:t xml:space="preserve">выписку после получения лечения Пациента в клинике, а также в обязательном порядке </w:t>
      </w:r>
      <w:r w:rsidRPr="007C6A2A">
        <w:rPr>
          <w:rFonts w:ascii="Arial" w:hAnsi="Arial" w:cs="Arial"/>
          <w:sz w:val="20"/>
          <w:szCs w:val="20"/>
        </w:rPr>
        <w:t xml:space="preserve">Отчет </w:t>
      </w:r>
      <w:r w:rsidRPr="00551910">
        <w:rPr>
          <w:rFonts w:ascii="Arial" w:hAnsi="Arial" w:cs="Arial"/>
          <w:sz w:val="20"/>
          <w:szCs w:val="20"/>
        </w:rPr>
        <w:t>по форме, изложенной в Приложении 2 к настоящему договору.</w:t>
      </w:r>
    </w:p>
    <w:p w:rsidR="001765D4" w:rsidRPr="00551910" w:rsidRDefault="000677FB" w:rsidP="003C7687">
      <w:pPr>
        <w:pStyle w:val="ListParagraph"/>
        <w:widowControl w:val="0"/>
        <w:numPr>
          <w:ilvl w:val="1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 Получатель обязуется, кроме правил, устанавливаемых самой Клиникой </w:t>
      </w:r>
      <w:r w:rsidR="00977CE7" w:rsidRPr="00551910">
        <w:rPr>
          <w:rFonts w:ascii="Arial" w:hAnsi="Arial" w:cs="Arial"/>
          <w:sz w:val="20"/>
          <w:szCs w:val="20"/>
        </w:rPr>
        <w:t xml:space="preserve">строго </w:t>
      </w:r>
      <w:r w:rsidRPr="00551910">
        <w:rPr>
          <w:rFonts w:ascii="Arial" w:hAnsi="Arial" w:cs="Arial"/>
          <w:sz w:val="20"/>
          <w:szCs w:val="20"/>
        </w:rPr>
        <w:t>соблюдать следующее: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соблюдать </w:t>
      </w:r>
      <w:r w:rsidR="00977CE7" w:rsidRPr="00551910">
        <w:rPr>
          <w:rFonts w:ascii="Arial" w:hAnsi="Arial" w:cs="Arial"/>
          <w:sz w:val="20"/>
          <w:szCs w:val="20"/>
        </w:rPr>
        <w:t>режим лечения/реабилитации и Правила поведения в Клинике как Пациента, так и сопровождающего лица;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сообщать </w:t>
      </w:r>
      <w:r w:rsidR="00977CE7" w:rsidRPr="00551910">
        <w:rPr>
          <w:rFonts w:ascii="Arial" w:hAnsi="Arial" w:cs="Arial"/>
          <w:sz w:val="20"/>
          <w:szCs w:val="20"/>
        </w:rPr>
        <w:t>врачам всю информацию, необходимую для постановки диагноза и лечения заболевания Пациента;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информировать </w:t>
      </w:r>
      <w:r w:rsidR="00977CE7" w:rsidRPr="00551910">
        <w:rPr>
          <w:rFonts w:ascii="Arial" w:hAnsi="Arial" w:cs="Arial"/>
          <w:sz w:val="20"/>
          <w:szCs w:val="20"/>
        </w:rPr>
        <w:t>о перенесенных Пациентом заболеваниях, известных аллергических реакциях, противопоказаниях, представить иные сведения, которые могут сказаться на качестве услуг;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немедленно </w:t>
      </w:r>
      <w:r w:rsidR="00977CE7" w:rsidRPr="00551910">
        <w:rPr>
          <w:rFonts w:ascii="Arial" w:hAnsi="Arial" w:cs="Arial"/>
          <w:sz w:val="20"/>
          <w:szCs w:val="20"/>
        </w:rPr>
        <w:t>информировать лечащего врача об изменении состояния здоровья Пациента в процессе диагностики и лечения;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ознакомиться </w:t>
      </w:r>
      <w:r w:rsidR="00977CE7" w:rsidRPr="00551910">
        <w:rPr>
          <w:rFonts w:ascii="Arial" w:hAnsi="Arial" w:cs="Arial"/>
          <w:sz w:val="20"/>
          <w:szCs w:val="20"/>
        </w:rPr>
        <w:t>с рекомендованным планом лечения Пациента и обеспечить его соблюдение;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обеспечить </w:t>
      </w:r>
      <w:r w:rsidR="00977CE7" w:rsidRPr="00551910">
        <w:rPr>
          <w:rFonts w:ascii="Arial" w:hAnsi="Arial" w:cs="Arial"/>
          <w:sz w:val="20"/>
          <w:szCs w:val="20"/>
        </w:rPr>
        <w:t>своевременную явку Пациента на прием врачей, лечебные и реабилитационные процедуры в согласованное время и предупреждать о невозможности явки по уважительной причине;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подписать </w:t>
      </w:r>
      <w:r w:rsidR="00977CE7" w:rsidRPr="00551910">
        <w:rPr>
          <w:rFonts w:ascii="Arial" w:hAnsi="Arial" w:cs="Arial"/>
          <w:sz w:val="20"/>
          <w:szCs w:val="20"/>
        </w:rPr>
        <w:t>информированное согласие на медицинское вмешательство;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своевременно </w:t>
      </w:r>
      <w:r w:rsidR="00977CE7" w:rsidRPr="00551910">
        <w:rPr>
          <w:rFonts w:ascii="Arial" w:hAnsi="Arial" w:cs="Arial"/>
          <w:sz w:val="20"/>
          <w:szCs w:val="20"/>
        </w:rPr>
        <w:t>и неукоснительно выполнять все предписания лечащего врача в отношении Пациента;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не </w:t>
      </w:r>
      <w:r w:rsidR="00977CE7" w:rsidRPr="00551910">
        <w:rPr>
          <w:rFonts w:ascii="Arial" w:hAnsi="Arial" w:cs="Arial"/>
          <w:sz w:val="20"/>
          <w:szCs w:val="20"/>
        </w:rPr>
        <w:t>вмешиваться в действия лечащего врача, осуществлять иные действия, способствующие нарушению процесса оказания медицинской помощи Пациенту;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>согласовывать</w:t>
      </w:r>
      <w:r w:rsidRPr="00551910">
        <w:rPr>
          <w:rFonts w:ascii="Arial" w:hAnsi="Arial" w:cs="Arial"/>
          <w:b/>
          <w:sz w:val="20"/>
          <w:szCs w:val="20"/>
        </w:rPr>
        <w:t xml:space="preserve"> </w:t>
      </w:r>
      <w:r w:rsidR="00977CE7" w:rsidRPr="00551910">
        <w:rPr>
          <w:rFonts w:ascii="Arial" w:hAnsi="Arial" w:cs="Arial"/>
          <w:sz w:val="20"/>
          <w:szCs w:val="20"/>
        </w:rPr>
        <w:t>с лечащим врачом употребление Пациентом дополнительных продуктов, не предусмотренных рационом питания отделения;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посещать </w:t>
      </w:r>
      <w:r w:rsidR="00977CE7" w:rsidRPr="00551910">
        <w:rPr>
          <w:rFonts w:ascii="Arial" w:hAnsi="Arial" w:cs="Arial"/>
          <w:sz w:val="20"/>
          <w:szCs w:val="20"/>
        </w:rPr>
        <w:t xml:space="preserve">подразделения Клиники и медицинские кабинеты в соответствии с установленным графиком </w:t>
      </w:r>
      <w:r w:rsidR="00977CE7" w:rsidRPr="00551910">
        <w:rPr>
          <w:rFonts w:ascii="Arial" w:hAnsi="Arial" w:cs="Arial"/>
          <w:sz w:val="20"/>
          <w:szCs w:val="20"/>
        </w:rPr>
        <w:lastRenderedPageBreak/>
        <w:t>их работы;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проявлять </w:t>
      </w:r>
      <w:r w:rsidR="00977CE7" w:rsidRPr="00551910">
        <w:rPr>
          <w:rFonts w:ascii="Arial" w:hAnsi="Arial" w:cs="Arial"/>
          <w:sz w:val="20"/>
          <w:szCs w:val="20"/>
        </w:rPr>
        <w:t>в общении с медицинскими работниками такт и уважение, быть выдержанным и доброжелательным;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не </w:t>
      </w:r>
      <w:r w:rsidR="000677FB" w:rsidRPr="00551910">
        <w:rPr>
          <w:rFonts w:ascii="Arial" w:hAnsi="Arial" w:cs="Arial"/>
          <w:sz w:val="20"/>
          <w:szCs w:val="20"/>
        </w:rPr>
        <w:t>приходить на прием к врачу в алкогольном, наркотическом или ином токсическом опьянении;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не </w:t>
      </w:r>
      <w:r w:rsidR="000677FB" w:rsidRPr="00551910">
        <w:rPr>
          <w:rFonts w:ascii="Arial" w:hAnsi="Arial" w:cs="Arial"/>
          <w:sz w:val="20"/>
          <w:szCs w:val="20"/>
        </w:rPr>
        <w:t>предпринимать действий, нарушающих права других пациентов и работников Клиники;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соблюдать </w:t>
      </w:r>
      <w:r w:rsidR="000677FB" w:rsidRPr="00551910">
        <w:rPr>
          <w:rFonts w:ascii="Arial" w:hAnsi="Arial" w:cs="Arial"/>
          <w:sz w:val="20"/>
          <w:szCs w:val="20"/>
        </w:rPr>
        <w:t>установленный порядок деятельности Клиники и нормы поведения в общественных местах;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не </w:t>
      </w:r>
      <w:r w:rsidR="000677FB" w:rsidRPr="00551910">
        <w:rPr>
          <w:rFonts w:ascii="Arial" w:hAnsi="Arial" w:cs="Arial"/>
          <w:sz w:val="20"/>
          <w:szCs w:val="20"/>
        </w:rPr>
        <w:t>допускать проявлений неуважительного отношения к иным пациентам и работникам Клиники;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бережно </w:t>
      </w:r>
      <w:r w:rsidR="000677FB" w:rsidRPr="00551910">
        <w:rPr>
          <w:rFonts w:ascii="Arial" w:hAnsi="Arial" w:cs="Arial"/>
          <w:sz w:val="20"/>
          <w:szCs w:val="20"/>
        </w:rPr>
        <w:t>относиться к имуществу Клиники, соблюдать чистоту и тишину в помещениях Клиники</w:t>
      </w:r>
      <w:r w:rsidR="00977CE7" w:rsidRPr="00551910">
        <w:rPr>
          <w:rFonts w:ascii="Arial" w:hAnsi="Arial" w:cs="Arial"/>
          <w:sz w:val="20"/>
          <w:szCs w:val="20"/>
        </w:rPr>
        <w:t>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поддерживать </w:t>
      </w:r>
      <w:r w:rsidR="000677FB" w:rsidRPr="00551910">
        <w:rPr>
          <w:rFonts w:ascii="Arial" w:hAnsi="Arial" w:cs="Arial"/>
          <w:sz w:val="20"/>
          <w:szCs w:val="20"/>
        </w:rPr>
        <w:t>чистоту и порядок</w:t>
      </w:r>
      <w:r w:rsidR="00977CE7" w:rsidRPr="00551910">
        <w:rPr>
          <w:rFonts w:ascii="Arial" w:hAnsi="Arial" w:cs="Arial"/>
          <w:sz w:val="20"/>
          <w:szCs w:val="20"/>
        </w:rPr>
        <w:t xml:space="preserve"> в палате и прочих помещениях Клиники;</w:t>
      </w:r>
    </w:p>
    <w:p w:rsidR="000677FB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перед </w:t>
      </w:r>
      <w:r w:rsidR="000677FB" w:rsidRPr="00551910">
        <w:rPr>
          <w:rFonts w:ascii="Arial" w:hAnsi="Arial" w:cs="Arial"/>
          <w:sz w:val="20"/>
          <w:szCs w:val="20"/>
        </w:rPr>
        <w:t xml:space="preserve">врачебными обходами, </w:t>
      </w:r>
      <w:r w:rsidR="00977CE7" w:rsidRPr="00551910">
        <w:rPr>
          <w:rFonts w:ascii="Arial" w:hAnsi="Arial" w:cs="Arial"/>
          <w:sz w:val="20"/>
          <w:szCs w:val="20"/>
        </w:rPr>
        <w:t xml:space="preserve">привести </w:t>
      </w:r>
      <w:r w:rsidR="000677FB" w:rsidRPr="00551910">
        <w:rPr>
          <w:rFonts w:ascii="Arial" w:hAnsi="Arial" w:cs="Arial"/>
          <w:sz w:val="20"/>
          <w:szCs w:val="20"/>
        </w:rPr>
        <w:t xml:space="preserve">внешний вид </w:t>
      </w:r>
      <w:r w:rsidR="00977CE7" w:rsidRPr="00551910">
        <w:rPr>
          <w:rFonts w:ascii="Arial" w:hAnsi="Arial" w:cs="Arial"/>
          <w:sz w:val="20"/>
          <w:szCs w:val="20"/>
        </w:rPr>
        <w:t xml:space="preserve">Пациента </w:t>
      </w:r>
      <w:r w:rsidR="000677FB" w:rsidRPr="00551910">
        <w:rPr>
          <w:rFonts w:ascii="Arial" w:hAnsi="Arial" w:cs="Arial"/>
          <w:sz w:val="20"/>
          <w:szCs w:val="20"/>
        </w:rPr>
        <w:t>и сопровождающего</w:t>
      </w:r>
      <w:r w:rsidR="00CC6380" w:rsidRPr="00551910">
        <w:rPr>
          <w:rFonts w:ascii="Arial" w:hAnsi="Arial" w:cs="Arial"/>
          <w:sz w:val="20"/>
          <w:szCs w:val="20"/>
        </w:rPr>
        <w:t xml:space="preserve"> лица в порядок.</w:t>
      </w:r>
    </w:p>
    <w:p w:rsidR="00D66CDD" w:rsidRPr="00551910" w:rsidRDefault="00D66CDD" w:rsidP="003C7687">
      <w:pPr>
        <w:pStyle w:val="ListParagraph"/>
        <w:numPr>
          <w:ilvl w:val="1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В </w:t>
      </w:r>
      <w:r w:rsidR="000677FB" w:rsidRPr="00551910">
        <w:rPr>
          <w:rFonts w:ascii="Arial" w:hAnsi="Arial" w:cs="Arial"/>
          <w:sz w:val="20"/>
          <w:szCs w:val="20"/>
        </w:rPr>
        <w:t xml:space="preserve">целях соблюдения общественного порядка, предупреждения административных и уголовных правонарушений, соблюдения санитарно-эпидемиологических правил, обеспечения личной безопасности работников Клиники, пациентов и посетителей, </w:t>
      </w:r>
      <w:r w:rsidRPr="00551910">
        <w:rPr>
          <w:rFonts w:ascii="Arial" w:hAnsi="Arial" w:cs="Arial"/>
          <w:sz w:val="20"/>
          <w:szCs w:val="20"/>
        </w:rPr>
        <w:t>Пациенту и сопровождающему его лицу запрещается</w:t>
      </w:r>
      <w:r w:rsidR="000677FB" w:rsidRPr="00551910">
        <w:rPr>
          <w:rFonts w:ascii="Arial" w:hAnsi="Arial" w:cs="Arial"/>
          <w:sz w:val="20"/>
          <w:szCs w:val="20"/>
        </w:rPr>
        <w:t>: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препятствовать </w:t>
      </w:r>
      <w:r w:rsidR="00D66CDD" w:rsidRPr="00551910">
        <w:rPr>
          <w:rFonts w:ascii="Arial" w:hAnsi="Arial" w:cs="Arial"/>
          <w:sz w:val="20"/>
          <w:szCs w:val="20"/>
        </w:rPr>
        <w:t>осуществлению процесса оказания медицинской помощи;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проносить </w:t>
      </w:r>
      <w:r w:rsidR="00D66CDD" w:rsidRPr="00551910">
        <w:rPr>
          <w:rFonts w:ascii="Arial" w:hAnsi="Arial" w:cs="Arial"/>
          <w:sz w:val="20"/>
          <w:szCs w:val="20"/>
        </w:rPr>
        <w:t>в Клинику любые продукты питания и напитки без согласования с Администрацией Клиники;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изымать </w:t>
      </w:r>
      <w:r w:rsidR="00E212F4" w:rsidRPr="00551910">
        <w:rPr>
          <w:rFonts w:ascii="Arial" w:hAnsi="Arial" w:cs="Arial"/>
          <w:sz w:val="20"/>
          <w:szCs w:val="20"/>
        </w:rPr>
        <w:t>какие-либо документы из медицинских карт до окончания лечения/реабилитации;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оставлять </w:t>
      </w:r>
      <w:r w:rsidR="00E212F4" w:rsidRPr="00551910">
        <w:rPr>
          <w:rFonts w:ascii="Arial" w:hAnsi="Arial" w:cs="Arial"/>
          <w:sz w:val="20"/>
          <w:szCs w:val="20"/>
        </w:rPr>
        <w:t>несовершеннолетнего Пациента без присмотра в палате, во время проведения лечебных и реабилитационных мероприятий, без присмотра в кровати с опущенными бортиками во избежание падения и тяжелой травмы;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покидать </w:t>
      </w:r>
      <w:r w:rsidR="00E212F4" w:rsidRPr="00551910">
        <w:rPr>
          <w:rFonts w:ascii="Arial" w:hAnsi="Arial" w:cs="Arial"/>
          <w:sz w:val="20"/>
          <w:szCs w:val="20"/>
        </w:rPr>
        <w:t>палату во время врачебного обхода, выполнения назначений и процедур;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употреблять </w:t>
      </w:r>
      <w:r w:rsidR="00E212F4" w:rsidRPr="00551910">
        <w:rPr>
          <w:rFonts w:ascii="Arial" w:hAnsi="Arial" w:cs="Arial"/>
          <w:sz w:val="20"/>
          <w:szCs w:val="20"/>
        </w:rPr>
        <w:t>лекарственные препараты, не разрешенные лечащим врачом;</w:t>
      </w:r>
    </w:p>
    <w:p w:rsidR="00051EB6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выходить </w:t>
      </w:r>
      <w:r w:rsidR="00E212F4" w:rsidRPr="00551910">
        <w:rPr>
          <w:rFonts w:ascii="Arial" w:hAnsi="Arial" w:cs="Arial"/>
          <w:sz w:val="20"/>
          <w:szCs w:val="20"/>
        </w:rPr>
        <w:t>из Клиники без разрешения администрации Клиники;</w:t>
      </w:r>
    </w:p>
    <w:p w:rsidR="00CC6380" w:rsidRPr="00551910" w:rsidRDefault="00051EB6" w:rsidP="003C7687">
      <w:pPr>
        <w:pStyle w:val="ListParagraph"/>
        <w:widowControl w:val="0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употреблять </w:t>
      </w:r>
      <w:r w:rsidR="00E212F4" w:rsidRPr="00551910">
        <w:rPr>
          <w:rFonts w:ascii="Arial" w:hAnsi="Arial" w:cs="Arial"/>
          <w:sz w:val="20"/>
          <w:szCs w:val="20"/>
        </w:rPr>
        <w:t>пищу в коридорах, на лестничных маршах и других помещениях, кроме палат и специально определенных для приема пищи места на территории Клиники;</w:t>
      </w:r>
    </w:p>
    <w:p w:rsidR="00CC6380" w:rsidRPr="00551910" w:rsidRDefault="00CC6380" w:rsidP="003C7687">
      <w:pPr>
        <w:pStyle w:val="ListParagraph"/>
        <w:widowControl w:val="0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проявлять </w:t>
      </w:r>
      <w:r w:rsidR="000677FB" w:rsidRPr="00551910">
        <w:rPr>
          <w:rFonts w:ascii="Arial" w:hAnsi="Arial" w:cs="Arial"/>
          <w:sz w:val="20"/>
          <w:szCs w:val="20"/>
        </w:rPr>
        <w:t>неуважение к работникам Клиники, другим пациентам и посетителям</w:t>
      </w:r>
      <w:r w:rsidR="00E212F4" w:rsidRPr="00551910">
        <w:rPr>
          <w:rFonts w:ascii="Arial" w:hAnsi="Arial" w:cs="Arial"/>
          <w:sz w:val="20"/>
          <w:szCs w:val="20"/>
        </w:rPr>
        <w:t>;</w:t>
      </w:r>
    </w:p>
    <w:p w:rsidR="00CC6380" w:rsidRPr="00551910" w:rsidRDefault="00CC6380" w:rsidP="003C7687">
      <w:pPr>
        <w:pStyle w:val="ListParagraph"/>
        <w:widowControl w:val="0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нарушать </w:t>
      </w:r>
      <w:r w:rsidR="000677FB" w:rsidRPr="00551910">
        <w:rPr>
          <w:rFonts w:ascii="Arial" w:hAnsi="Arial" w:cs="Arial"/>
          <w:sz w:val="20"/>
          <w:szCs w:val="20"/>
        </w:rPr>
        <w:t>общественный порядок в зданиях, служебных помещениях, на территории Клиники</w:t>
      </w:r>
      <w:r w:rsidR="00E212F4" w:rsidRPr="00551910">
        <w:rPr>
          <w:rFonts w:ascii="Arial" w:hAnsi="Arial" w:cs="Arial"/>
          <w:sz w:val="20"/>
          <w:szCs w:val="20"/>
        </w:rPr>
        <w:t>;</w:t>
      </w:r>
    </w:p>
    <w:p w:rsidR="00CC6380" w:rsidRPr="00551910" w:rsidRDefault="00CC6380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не </w:t>
      </w:r>
      <w:r w:rsidR="000677FB" w:rsidRPr="00551910">
        <w:rPr>
          <w:rFonts w:ascii="Arial" w:hAnsi="Arial" w:cs="Arial"/>
          <w:sz w:val="20"/>
          <w:szCs w:val="20"/>
        </w:rPr>
        <w:t>исполнять законные требования работников Клиники</w:t>
      </w:r>
      <w:r w:rsidR="00E212F4" w:rsidRPr="00551910">
        <w:rPr>
          <w:rFonts w:ascii="Arial" w:hAnsi="Arial" w:cs="Arial"/>
          <w:sz w:val="20"/>
          <w:szCs w:val="20"/>
        </w:rPr>
        <w:t>;</w:t>
      </w:r>
    </w:p>
    <w:p w:rsidR="00CC6380" w:rsidRPr="00551910" w:rsidRDefault="00CC6380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причинять </w:t>
      </w:r>
      <w:r w:rsidR="000677FB" w:rsidRPr="00551910">
        <w:rPr>
          <w:rFonts w:ascii="Arial" w:hAnsi="Arial" w:cs="Arial"/>
          <w:sz w:val="20"/>
          <w:szCs w:val="20"/>
        </w:rPr>
        <w:t>моральный вред работникам Клиники</w:t>
      </w:r>
      <w:r w:rsidR="00E212F4" w:rsidRPr="00551910">
        <w:rPr>
          <w:rFonts w:ascii="Arial" w:hAnsi="Arial" w:cs="Arial"/>
          <w:sz w:val="20"/>
          <w:szCs w:val="20"/>
        </w:rPr>
        <w:t>;</w:t>
      </w:r>
    </w:p>
    <w:p w:rsidR="00E212F4" w:rsidRPr="00551910" w:rsidRDefault="00CC6380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причинять </w:t>
      </w:r>
      <w:r w:rsidR="000677FB" w:rsidRPr="00551910">
        <w:rPr>
          <w:rFonts w:ascii="Arial" w:hAnsi="Arial" w:cs="Arial"/>
          <w:sz w:val="20"/>
          <w:szCs w:val="20"/>
        </w:rPr>
        <w:t>вред деловой репутации Клиники</w:t>
      </w:r>
      <w:r w:rsidR="00E212F4" w:rsidRPr="00551910">
        <w:rPr>
          <w:rFonts w:ascii="Arial" w:hAnsi="Arial" w:cs="Arial"/>
          <w:sz w:val="20"/>
          <w:szCs w:val="20"/>
        </w:rPr>
        <w:t>;</w:t>
      </w:r>
    </w:p>
    <w:p w:rsidR="00E212F4" w:rsidRPr="00551910" w:rsidRDefault="00CC6380" w:rsidP="003C7687">
      <w:pPr>
        <w:pStyle w:val="ListParagraph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причинять </w:t>
      </w:r>
      <w:r w:rsidR="000677FB" w:rsidRPr="00551910">
        <w:rPr>
          <w:rFonts w:ascii="Arial" w:hAnsi="Arial" w:cs="Arial"/>
          <w:sz w:val="20"/>
          <w:szCs w:val="20"/>
        </w:rPr>
        <w:t>материальный ущерб имуществу Клиники</w:t>
      </w:r>
      <w:r w:rsidR="00E212F4" w:rsidRPr="00551910">
        <w:rPr>
          <w:rFonts w:ascii="Arial" w:hAnsi="Arial" w:cs="Arial"/>
          <w:sz w:val="20"/>
          <w:szCs w:val="20"/>
        </w:rPr>
        <w:t>;</w:t>
      </w:r>
    </w:p>
    <w:p w:rsidR="00E212F4" w:rsidRPr="00551910" w:rsidRDefault="00CC6380" w:rsidP="003C7687">
      <w:pPr>
        <w:pStyle w:val="ListParagraph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находиться </w:t>
      </w:r>
      <w:r w:rsidR="000677FB" w:rsidRPr="00551910">
        <w:rPr>
          <w:rFonts w:ascii="Arial" w:hAnsi="Arial" w:cs="Arial"/>
          <w:sz w:val="20"/>
          <w:szCs w:val="20"/>
        </w:rPr>
        <w:t>в служебных помещениях Клиники без разрешения;</w:t>
      </w:r>
    </w:p>
    <w:p w:rsidR="00E212F4" w:rsidRPr="00551910" w:rsidRDefault="00CC6380" w:rsidP="003C7687">
      <w:pPr>
        <w:pStyle w:val="ListParagraph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курить </w:t>
      </w:r>
      <w:r w:rsidR="000677FB" w:rsidRPr="00551910">
        <w:rPr>
          <w:rFonts w:ascii="Arial" w:hAnsi="Arial" w:cs="Arial"/>
          <w:sz w:val="20"/>
          <w:szCs w:val="20"/>
        </w:rPr>
        <w:t>в любых помещениях и на территории Клиники;</w:t>
      </w:r>
    </w:p>
    <w:p w:rsidR="00E212F4" w:rsidRPr="00551910" w:rsidRDefault="00CC6380" w:rsidP="003C7687">
      <w:pPr>
        <w:pStyle w:val="ListParagraph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играть </w:t>
      </w:r>
      <w:r w:rsidR="000677FB" w:rsidRPr="00551910">
        <w:rPr>
          <w:rFonts w:ascii="Arial" w:hAnsi="Arial" w:cs="Arial"/>
          <w:sz w:val="20"/>
          <w:szCs w:val="20"/>
        </w:rPr>
        <w:t>в азартные игры в помещениях и на территории Клиники;</w:t>
      </w:r>
    </w:p>
    <w:p w:rsidR="00E212F4" w:rsidRPr="00551910" w:rsidRDefault="00CC6380" w:rsidP="003C7687">
      <w:pPr>
        <w:pStyle w:val="ListParagraph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громко </w:t>
      </w:r>
      <w:r w:rsidR="000677FB" w:rsidRPr="00551910">
        <w:rPr>
          <w:rFonts w:ascii="Arial" w:hAnsi="Arial" w:cs="Arial"/>
          <w:sz w:val="20"/>
          <w:szCs w:val="20"/>
        </w:rPr>
        <w:t>разговаривать, шуметь, хлопать дверями;</w:t>
      </w:r>
    </w:p>
    <w:p w:rsidR="00CC6380" w:rsidRPr="00551910" w:rsidRDefault="00CC6380" w:rsidP="003C7687">
      <w:pPr>
        <w:pStyle w:val="ListParagraph"/>
        <w:numPr>
          <w:ilvl w:val="2"/>
          <w:numId w:val="8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находиться </w:t>
      </w:r>
      <w:r w:rsidR="000677FB" w:rsidRPr="00551910">
        <w:rPr>
          <w:rFonts w:ascii="Arial" w:hAnsi="Arial" w:cs="Arial"/>
          <w:sz w:val="20"/>
          <w:szCs w:val="20"/>
        </w:rPr>
        <w:t>в помещениях Клиники в загрязнённой одежде, грязной обуви;</w:t>
      </w:r>
    </w:p>
    <w:p w:rsidR="00E212F4" w:rsidRPr="00551910" w:rsidRDefault="00CC6380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пользоваться </w:t>
      </w:r>
      <w:r w:rsidR="000677FB" w:rsidRPr="00551910">
        <w:rPr>
          <w:rFonts w:ascii="Arial" w:hAnsi="Arial" w:cs="Arial"/>
          <w:sz w:val="20"/>
          <w:szCs w:val="20"/>
        </w:rPr>
        <w:t>служебными лифтами, не предназначенными для перевозки пациентов и посетителей;</w:t>
      </w:r>
    </w:p>
    <w:p w:rsidR="00E212F4" w:rsidRPr="00551910" w:rsidRDefault="00CC6380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преграждать </w:t>
      </w:r>
      <w:r w:rsidR="000677FB" w:rsidRPr="00551910">
        <w:rPr>
          <w:rFonts w:ascii="Arial" w:hAnsi="Arial" w:cs="Arial"/>
          <w:sz w:val="20"/>
          <w:szCs w:val="20"/>
        </w:rPr>
        <w:t>проезд санитарного транспорта к зданиям Клиники</w:t>
      </w:r>
      <w:r w:rsidR="00E212F4" w:rsidRPr="00551910">
        <w:rPr>
          <w:rFonts w:ascii="Arial" w:hAnsi="Arial" w:cs="Arial"/>
          <w:sz w:val="20"/>
          <w:szCs w:val="20"/>
        </w:rPr>
        <w:t>;</w:t>
      </w:r>
    </w:p>
    <w:p w:rsidR="00E212F4" w:rsidRPr="00551910" w:rsidRDefault="00CC6380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находиться </w:t>
      </w:r>
      <w:r w:rsidR="00E212F4" w:rsidRPr="00551910">
        <w:rPr>
          <w:rFonts w:ascii="Arial" w:hAnsi="Arial" w:cs="Arial"/>
          <w:sz w:val="20"/>
          <w:szCs w:val="20"/>
        </w:rPr>
        <w:t xml:space="preserve">в Клинике </w:t>
      </w:r>
      <w:r w:rsidR="000677FB" w:rsidRPr="00551910">
        <w:rPr>
          <w:rFonts w:ascii="Arial" w:hAnsi="Arial" w:cs="Arial"/>
          <w:sz w:val="20"/>
          <w:szCs w:val="20"/>
        </w:rPr>
        <w:t xml:space="preserve">в состоянии алкогольного или наркотического опьянения, </w:t>
      </w:r>
      <w:r w:rsidR="00E212F4" w:rsidRPr="00551910">
        <w:rPr>
          <w:rFonts w:ascii="Arial" w:hAnsi="Arial" w:cs="Arial"/>
          <w:sz w:val="20"/>
          <w:szCs w:val="20"/>
        </w:rPr>
        <w:t>проявлять агрессивное поведение;</w:t>
      </w:r>
    </w:p>
    <w:p w:rsidR="00E212F4" w:rsidRPr="00551910" w:rsidRDefault="00CC6380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допускать </w:t>
      </w:r>
      <w:r w:rsidR="00E212F4" w:rsidRPr="00551910">
        <w:rPr>
          <w:rFonts w:ascii="Arial" w:hAnsi="Arial" w:cs="Arial"/>
          <w:sz w:val="20"/>
          <w:szCs w:val="20"/>
        </w:rPr>
        <w:t>нахождение в клинике по приглашению Пациента либо сопровождающего лица третьих лиц, находящихся в состоянии алкогольного или наркотического опьянения, с агрессивным поведением, имеющих</w:t>
      </w:r>
      <w:r w:rsidR="000677FB" w:rsidRPr="00551910">
        <w:rPr>
          <w:rFonts w:ascii="Arial" w:hAnsi="Arial" w:cs="Arial"/>
          <w:sz w:val="20"/>
          <w:szCs w:val="20"/>
        </w:rPr>
        <w:t xml:space="preserve"> внешний вид, не отвечающим санитарно-гигиеническим требованиям. В случае выявления указанных лиц они удаляются из здания и помещений Клиники сотрудниками охраны и (или) правоохранительных органов.</w:t>
      </w:r>
    </w:p>
    <w:p w:rsidR="00E212F4" w:rsidRPr="00551910" w:rsidRDefault="00CC6380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использовать </w:t>
      </w:r>
      <w:r w:rsidR="000677FB" w:rsidRPr="00551910">
        <w:rPr>
          <w:rFonts w:ascii="Arial" w:hAnsi="Arial" w:cs="Arial"/>
          <w:sz w:val="20"/>
          <w:szCs w:val="20"/>
        </w:rPr>
        <w:t xml:space="preserve">электронагревательные приборы, плитки, кипятильники, электрические чайники, утюги, телевизоры и прочую </w:t>
      </w:r>
      <w:proofErr w:type="gramStart"/>
      <w:r w:rsidR="000677FB" w:rsidRPr="00551910">
        <w:rPr>
          <w:rFonts w:ascii="Arial" w:hAnsi="Arial" w:cs="Arial"/>
          <w:sz w:val="20"/>
          <w:szCs w:val="20"/>
        </w:rPr>
        <w:t>электро-бытовую</w:t>
      </w:r>
      <w:proofErr w:type="gramEnd"/>
      <w:r w:rsidR="000677FB" w:rsidRPr="00551910">
        <w:rPr>
          <w:rFonts w:ascii="Arial" w:hAnsi="Arial" w:cs="Arial"/>
          <w:sz w:val="20"/>
          <w:szCs w:val="20"/>
        </w:rPr>
        <w:t xml:space="preserve"> технику, кроме принадлежащих </w:t>
      </w:r>
      <w:r w:rsidR="003D496E" w:rsidRPr="00551910">
        <w:rPr>
          <w:rFonts w:ascii="Arial" w:hAnsi="Arial" w:cs="Arial"/>
          <w:sz w:val="20"/>
          <w:szCs w:val="20"/>
        </w:rPr>
        <w:t>Клинике</w:t>
      </w:r>
      <w:r w:rsidR="000677FB" w:rsidRPr="00551910">
        <w:rPr>
          <w:rFonts w:ascii="Arial" w:hAnsi="Arial" w:cs="Arial"/>
          <w:sz w:val="20"/>
          <w:szCs w:val="20"/>
        </w:rPr>
        <w:t xml:space="preserve"> и размещенных в палате специально;</w:t>
      </w:r>
    </w:p>
    <w:p w:rsidR="000677FB" w:rsidRPr="003C7687" w:rsidRDefault="00CC6380" w:rsidP="003C7687">
      <w:pPr>
        <w:pStyle w:val="ListParagraph"/>
        <w:widowControl w:val="0"/>
        <w:numPr>
          <w:ilvl w:val="2"/>
          <w:numId w:val="8"/>
        </w:numPr>
        <w:ind w:left="0" w:right="142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проносить </w:t>
      </w:r>
      <w:r w:rsidR="00E212F4" w:rsidRPr="00551910">
        <w:rPr>
          <w:rFonts w:ascii="Arial" w:hAnsi="Arial" w:cs="Arial"/>
          <w:sz w:val="20"/>
          <w:szCs w:val="20"/>
        </w:rPr>
        <w:t>в здания и служебные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</w:t>
      </w:r>
      <w:r w:rsidRPr="00551910">
        <w:rPr>
          <w:rFonts w:ascii="Arial" w:hAnsi="Arial" w:cs="Arial"/>
          <w:sz w:val="20"/>
          <w:szCs w:val="20"/>
        </w:rPr>
        <w:t>озу для безопасности окружающих.</w:t>
      </w:r>
    </w:p>
    <w:p w:rsidR="00E212F4" w:rsidRPr="003C7687" w:rsidRDefault="000677FB" w:rsidP="003C7687">
      <w:pPr>
        <w:pStyle w:val="ListParagraph"/>
        <w:widowControl w:val="0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b/>
          <w:sz w:val="20"/>
          <w:szCs w:val="20"/>
        </w:rPr>
        <w:t>ОТВЕТСТВЕННОСТЬ ЗА НАРУШЕНИЕ ПРАВИЛ</w:t>
      </w:r>
      <w:r w:rsidR="00BC1FF8" w:rsidRPr="00551910">
        <w:rPr>
          <w:rFonts w:ascii="Arial" w:hAnsi="Arial" w:cs="Arial"/>
          <w:b/>
          <w:sz w:val="20"/>
          <w:szCs w:val="20"/>
        </w:rPr>
        <w:t xml:space="preserve"> КЛИНИКИ</w:t>
      </w:r>
    </w:p>
    <w:p w:rsidR="00E212F4" w:rsidRPr="00551910" w:rsidRDefault="000677FB" w:rsidP="003C7687">
      <w:pPr>
        <w:pStyle w:val="ListParagraph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В случае нарушения </w:t>
      </w:r>
      <w:r w:rsidR="00E212F4" w:rsidRPr="00551910">
        <w:rPr>
          <w:rFonts w:ascii="Arial" w:hAnsi="Arial" w:cs="Arial"/>
          <w:sz w:val="20"/>
          <w:szCs w:val="20"/>
        </w:rPr>
        <w:t xml:space="preserve">Пациентом, сопровождающим его лицом, </w:t>
      </w:r>
      <w:r w:rsidRPr="00551910">
        <w:rPr>
          <w:rFonts w:ascii="Arial" w:hAnsi="Arial" w:cs="Arial"/>
          <w:sz w:val="20"/>
          <w:szCs w:val="20"/>
        </w:rPr>
        <w:t>и иными посетителями Правил</w:t>
      </w:r>
      <w:r w:rsidR="0054351B" w:rsidRPr="00551910">
        <w:rPr>
          <w:rFonts w:ascii="Arial" w:hAnsi="Arial" w:cs="Arial"/>
          <w:sz w:val="20"/>
          <w:szCs w:val="20"/>
        </w:rPr>
        <w:t>,</w:t>
      </w:r>
      <w:r w:rsidRPr="00551910">
        <w:rPr>
          <w:rFonts w:ascii="Arial" w:hAnsi="Arial" w:cs="Arial"/>
          <w:sz w:val="20"/>
          <w:szCs w:val="20"/>
        </w:rPr>
        <w:t xml:space="preserve"> работники 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E212F4" w:rsidRPr="00551910" w:rsidRDefault="000677FB" w:rsidP="003C7687">
      <w:pPr>
        <w:pStyle w:val="ListParagraph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>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зданиях, служебных помещениях, на территории Клиники, неисполнение законных 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ее имуществу, влечет ответственность, предусмотренную законодательством страны пребывания.</w:t>
      </w:r>
    </w:p>
    <w:p w:rsidR="00E212F4" w:rsidRPr="00551910" w:rsidRDefault="000677FB" w:rsidP="003C7687">
      <w:pPr>
        <w:pStyle w:val="ListParagraph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В случае нарушения настоящих Правил, </w:t>
      </w:r>
      <w:r w:rsidR="00E212F4" w:rsidRPr="00551910">
        <w:rPr>
          <w:rFonts w:ascii="Arial" w:hAnsi="Arial" w:cs="Arial"/>
          <w:sz w:val="20"/>
          <w:szCs w:val="20"/>
        </w:rPr>
        <w:t>Пациент</w:t>
      </w:r>
      <w:r w:rsidRPr="00551910">
        <w:rPr>
          <w:rFonts w:ascii="Arial" w:hAnsi="Arial" w:cs="Arial"/>
          <w:sz w:val="20"/>
          <w:szCs w:val="20"/>
        </w:rPr>
        <w:t xml:space="preserve"> вместе с сопровождающими может быть немедленно выписан из Клиники. </w:t>
      </w:r>
    </w:p>
    <w:p w:rsidR="000677FB" w:rsidRPr="00551910" w:rsidRDefault="000677FB" w:rsidP="003C7687">
      <w:pPr>
        <w:pStyle w:val="ListParagraph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В случае нарушения законодательства страны пребывания </w:t>
      </w:r>
      <w:r w:rsidR="00E212F4" w:rsidRPr="00551910">
        <w:rPr>
          <w:rFonts w:ascii="Arial" w:hAnsi="Arial" w:cs="Arial"/>
          <w:sz w:val="20"/>
          <w:szCs w:val="20"/>
        </w:rPr>
        <w:t>Пациент и/</w:t>
      </w:r>
      <w:r w:rsidRPr="00551910">
        <w:rPr>
          <w:rFonts w:ascii="Arial" w:hAnsi="Arial" w:cs="Arial"/>
          <w:sz w:val="20"/>
          <w:szCs w:val="20"/>
        </w:rPr>
        <w:t xml:space="preserve">или </w:t>
      </w:r>
      <w:r w:rsidR="00E212F4" w:rsidRPr="00551910">
        <w:rPr>
          <w:rFonts w:ascii="Arial" w:hAnsi="Arial" w:cs="Arial"/>
          <w:sz w:val="20"/>
          <w:szCs w:val="20"/>
        </w:rPr>
        <w:t xml:space="preserve">сопровождающее </w:t>
      </w:r>
      <w:r w:rsidRPr="00551910">
        <w:rPr>
          <w:rFonts w:ascii="Arial" w:hAnsi="Arial" w:cs="Arial"/>
          <w:sz w:val="20"/>
          <w:szCs w:val="20"/>
        </w:rPr>
        <w:t xml:space="preserve">его </w:t>
      </w:r>
      <w:r w:rsidR="00E212F4" w:rsidRPr="00551910">
        <w:rPr>
          <w:rFonts w:ascii="Arial" w:hAnsi="Arial" w:cs="Arial"/>
          <w:sz w:val="20"/>
          <w:szCs w:val="20"/>
        </w:rPr>
        <w:t xml:space="preserve">лицо </w:t>
      </w:r>
      <w:r w:rsidRPr="00551910">
        <w:rPr>
          <w:rFonts w:ascii="Arial" w:hAnsi="Arial" w:cs="Arial"/>
          <w:sz w:val="20"/>
          <w:szCs w:val="20"/>
        </w:rPr>
        <w:t>могут быть также переданы сотрудникам правоохранительных органов страны для проведения административного или уголовного разбирательства.</w:t>
      </w:r>
    </w:p>
    <w:p w:rsidR="000C653B" w:rsidRPr="003C7687" w:rsidRDefault="000677FB" w:rsidP="003C7687">
      <w:pPr>
        <w:pStyle w:val="ListParagraph"/>
        <w:widowControl w:val="0"/>
        <w:numPr>
          <w:ilvl w:val="1"/>
          <w:numId w:val="9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 Стороны договорились о том, что в случае нарушения Получателем указанных правил, либо правил, установленных Клиникой</w:t>
      </w:r>
      <w:r w:rsidR="003D496E" w:rsidRPr="00551910">
        <w:rPr>
          <w:rFonts w:ascii="Arial" w:hAnsi="Arial" w:cs="Arial"/>
          <w:sz w:val="20"/>
          <w:szCs w:val="20"/>
        </w:rPr>
        <w:t>,</w:t>
      </w:r>
      <w:r w:rsidRPr="00551910">
        <w:rPr>
          <w:rFonts w:ascii="Arial" w:hAnsi="Arial" w:cs="Arial"/>
          <w:sz w:val="20"/>
          <w:szCs w:val="20"/>
        </w:rPr>
        <w:t xml:space="preserve"> Фонд имеет право прекратить оказание помощи Получателю.</w:t>
      </w:r>
    </w:p>
    <w:p w:rsidR="000C653B" w:rsidRPr="003C7687" w:rsidRDefault="000C653B" w:rsidP="003C7687">
      <w:pPr>
        <w:pStyle w:val="ListParagraph"/>
        <w:widowControl w:val="0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b/>
          <w:sz w:val="20"/>
          <w:szCs w:val="20"/>
        </w:rPr>
        <w:t>ИЗМЕНЕНИЕ И ПРЕКРАЩЕНИЕ ДОГОВОРА</w:t>
      </w:r>
    </w:p>
    <w:p w:rsidR="00647E1D" w:rsidRPr="00551910" w:rsidRDefault="000C653B" w:rsidP="003C7687">
      <w:pPr>
        <w:pStyle w:val="ListParagraph"/>
        <w:widowControl w:val="0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Любые дополнения и\или изменения к настоящему Договору возможны только по письменному </w:t>
      </w:r>
      <w:r w:rsidRPr="00551910">
        <w:rPr>
          <w:rFonts w:ascii="Arial" w:hAnsi="Arial" w:cs="Arial"/>
          <w:sz w:val="20"/>
          <w:szCs w:val="20"/>
        </w:rPr>
        <w:lastRenderedPageBreak/>
        <w:t>соглашению Сторон в случае их письменного оформления и подписания в виде дополнительного соглашения, являющегося неотъемлемой час</w:t>
      </w:r>
      <w:r w:rsidR="00647E1D" w:rsidRPr="00551910">
        <w:rPr>
          <w:rFonts w:ascii="Arial" w:hAnsi="Arial" w:cs="Arial"/>
          <w:sz w:val="20"/>
          <w:szCs w:val="20"/>
        </w:rPr>
        <w:t xml:space="preserve">тью настоящего </w:t>
      </w:r>
      <w:r w:rsidR="005874F2" w:rsidRPr="00551910">
        <w:rPr>
          <w:rFonts w:ascii="Arial" w:hAnsi="Arial" w:cs="Arial"/>
          <w:sz w:val="20"/>
          <w:szCs w:val="20"/>
        </w:rPr>
        <w:t>Д</w:t>
      </w:r>
      <w:r w:rsidR="00647E1D" w:rsidRPr="00551910">
        <w:rPr>
          <w:rFonts w:ascii="Arial" w:hAnsi="Arial" w:cs="Arial"/>
          <w:sz w:val="20"/>
          <w:szCs w:val="20"/>
        </w:rPr>
        <w:t>оговора.</w:t>
      </w:r>
    </w:p>
    <w:p w:rsidR="00647E1D" w:rsidRPr="00551910" w:rsidRDefault="000C653B" w:rsidP="003C7687">
      <w:pPr>
        <w:pStyle w:val="ListParagraph"/>
        <w:widowControl w:val="0"/>
        <w:numPr>
          <w:ilvl w:val="1"/>
          <w:numId w:val="10"/>
        </w:numPr>
        <w:ind w:left="0" w:right="142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Настоящий </w:t>
      </w:r>
      <w:r w:rsidR="005874F2" w:rsidRPr="00551910">
        <w:rPr>
          <w:rFonts w:ascii="Arial" w:hAnsi="Arial" w:cs="Arial"/>
          <w:sz w:val="20"/>
          <w:szCs w:val="20"/>
        </w:rPr>
        <w:t>Д</w:t>
      </w:r>
      <w:r w:rsidRPr="00551910">
        <w:rPr>
          <w:rFonts w:ascii="Arial" w:hAnsi="Arial" w:cs="Arial"/>
          <w:sz w:val="20"/>
          <w:szCs w:val="20"/>
        </w:rPr>
        <w:t>оговор может быть прекращен до окончания срока его действия:</w:t>
      </w:r>
    </w:p>
    <w:p w:rsidR="00647E1D" w:rsidRPr="00551910" w:rsidRDefault="000C653B" w:rsidP="003C7687">
      <w:pPr>
        <w:pStyle w:val="ListParagraph"/>
        <w:widowControl w:val="0"/>
        <w:numPr>
          <w:ilvl w:val="2"/>
          <w:numId w:val="10"/>
        </w:numPr>
        <w:ind w:left="0" w:right="142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>по соглашению Сторон;</w:t>
      </w:r>
    </w:p>
    <w:p w:rsidR="000C653B" w:rsidRPr="00551910" w:rsidRDefault="000C653B" w:rsidP="003C7687">
      <w:pPr>
        <w:pStyle w:val="ListParagraph"/>
        <w:widowControl w:val="0"/>
        <w:numPr>
          <w:ilvl w:val="2"/>
          <w:numId w:val="10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по инициативе одной из Сторон, если условия договора были нарушены другой Стороной. </w:t>
      </w:r>
    </w:p>
    <w:p w:rsidR="000C653B" w:rsidRPr="003C7687" w:rsidRDefault="000677FB" w:rsidP="003C7687">
      <w:pPr>
        <w:pStyle w:val="ListParagraph"/>
        <w:widowControl w:val="0"/>
        <w:numPr>
          <w:ilvl w:val="1"/>
          <w:numId w:val="10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 </w:t>
      </w:r>
      <w:r w:rsidR="000C653B" w:rsidRPr="00551910">
        <w:rPr>
          <w:rFonts w:ascii="Arial" w:hAnsi="Arial" w:cs="Arial"/>
          <w:sz w:val="20"/>
          <w:szCs w:val="20"/>
        </w:rPr>
        <w:t xml:space="preserve">Сторона инициатор расторжения договора оповещает вторую Сторону о прекращении договорных отношений не менее чем за </w:t>
      </w:r>
      <w:r w:rsidR="00CD1A57" w:rsidRPr="00551910">
        <w:rPr>
          <w:rFonts w:ascii="Arial" w:hAnsi="Arial" w:cs="Arial"/>
          <w:sz w:val="20"/>
          <w:szCs w:val="20"/>
        </w:rPr>
        <w:t>десять</w:t>
      </w:r>
      <w:r w:rsidR="000C653B" w:rsidRPr="00551910">
        <w:rPr>
          <w:rFonts w:ascii="Arial" w:hAnsi="Arial" w:cs="Arial"/>
          <w:sz w:val="20"/>
          <w:szCs w:val="20"/>
        </w:rPr>
        <w:t xml:space="preserve"> </w:t>
      </w:r>
      <w:r w:rsidR="00CC6380" w:rsidRPr="00551910">
        <w:rPr>
          <w:rFonts w:ascii="Arial" w:hAnsi="Arial" w:cs="Arial"/>
          <w:sz w:val="20"/>
          <w:szCs w:val="20"/>
        </w:rPr>
        <w:t xml:space="preserve">рабочих </w:t>
      </w:r>
      <w:r w:rsidR="000C653B" w:rsidRPr="00551910">
        <w:rPr>
          <w:rFonts w:ascii="Arial" w:hAnsi="Arial" w:cs="Arial"/>
          <w:sz w:val="20"/>
          <w:szCs w:val="20"/>
        </w:rPr>
        <w:t xml:space="preserve">дней. </w:t>
      </w:r>
    </w:p>
    <w:p w:rsidR="00647E1D" w:rsidRPr="003C7687" w:rsidRDefault="000C653B" w:rsidP="003C7687">
      <w:pPr>
        <w:pStyle w:val="ListParagraph"/>
        <w:widowControl w:val="0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b/>
          <w:sz w:val="20"/>
          <w:szCs w:val="20"/>
        </w:rPr>
        <w:t>ПРОЧИЕ УСЛОВИЯ</w:t>
      </w:r>
    </w:p>
    <w:p w:rsidR="00647E1D" w:rsidRPr="00551910" w:rsidRDefault="000C653B" w:rsidP="003C7687">
      <w:pPr>
        <w:pStyle w:val="ListParagraph"/>
        <w:widowControl w:val="0"/>
        <w:numPr>
          <w:ilvl w:val="1"/>
          <w:numId w:val="1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>С момента подписания настоящего Договора все предшествующие устные договоренности и\или переписка, касающиеся настоящего Договора, теряют обязательную для исполнения силу и утрачивают смысл.</w:t>
      </w:r>
    </w:p>
    <w:p w:rsidR="00CC6380" w:rsidRPr="00551910" w:rsidRDefault="000677FB" w:rsidP="003C7687">
      <w:pPr>
        <w:pStyle w:val="ListParagraph"/>
        <w:widowControl w:val="0"/>
        <w:numPr>
          <w:ilvl w:val="1"/>
          <w:numId w:val="1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 </w:t>
      </w:r>
      <w:r w:rsidR="000C653B" w:rsidRPr="00551910">
        <w:rPr>
          <w:rFonts w:ascii="Arial" w:hAnsi="Arial" w:cs="Arial"/>
          <w:sz w:val="20"/>
          <w:szCs w:val="20"/>
        </w:rPr>
        <w:t>Ни одна из Сторон не вправе передавать свои обязательства по настоящему Договору третьей стороне без письменного согласия другой Стороны, полученного согласованным Сторонами способом.</w:t>
      </w:r>
    </w:p>
    <w:p w:rsidR="005E53B7" w:rsidRPr="00551910" w:rsidRDefault="005E53B7" w:rsidP="003C7687">
      <w:pPr>
        <w:pStyle w:val="ListParagraph"/>
        <w:widowControl w:val="0"/>
        <w:numPr>
          <w:ilvl w:val="1"/>
          <w:numId w:val="1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>Во всем ином, неурегулированном в настоящем Договоре, Стороны будут руководствоваться действующим законодательством Республики Казахстан.</w:t>
      </w:r>
    </w:p>
    <w:p w:rsidR="005E53B7" w:rsidRPr="00551910" w:rsidRDefault="005E53B7" w:rsidP="003C7687">
      <w:pPr>
        <w:pStyle w:val="ListParagraph"/>
        <w:widowControl w:val="0"/>
        <w:numPr>
          <w:ilvl w:val="1"/>
          <w:numId w:val="1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 xml:space="preserve">Настоящий Договор </w:t>
      </w:r>
      <w:r w:rsidR="0054351B" w:rsidRPr="00551910">
        <w:rPr>
          <w:rFonts w:ascii="Arial" w:hAnsi="Arial" w:cs="Arial"/>
          <w:sz w:val="20"/>
          <w:szCs w:val="20"/>
        </w:rPr>
        <w:t xml:space="preserve">разработан </w:t>
      </w:r>
      <w:r w:rsidR="005874F2" w:rsidRPr="00551910">
        <w:rPr>
          <w:rFonts w:ascii="Arial" w:hAnsi="Arial" w:cs="Arial"/>
          <w:sz w:val="20"/>
          <w:szCs w:val="20"/>
        </w:rPr>
        <w:t xml:space="preserve">на основании и </w:t>
      </w:r>
      <w:r w:rsidR="0054351B" w:rsidRPr="00551910">
        <w:rPr>
          <w:rFonts w:ascii="Arial" w:hAnsi="Arial" w:cs="Arial"/>
          <w:sz w:val="20"/>
          <w:szCs w:val="20"/>
        </w:rPr>
        <w:t>в соответствии с требованиями Гражданского кодекса Республики Казахстан и Закона Республики Казахстан «О благотворительности»</w:t>
      </w:r>
      <w:r w:rsidRPr="00551910">
        <w:rPr>
          <w:rFonts w:ascii="Arial" w:hAnsi="Arial" w:cs="Arial"/>
          <w:sz w:val="20"/>
          <w:szCs w:val="20"/>
        </w:rPr>
        <w:t xml:space="preserve">. </w:t>
      </w:r>
    </w:p>
    <w:p w:rsidR="00CC6380" w:rsidRPr="00551910" w:rsidRDefault="00CC6380" w:rsidP="003C7687">
      <w:pPr>
        <w:pStyle w:val="ListParagraph"/>
        <w:widowControl w:val="0"/>
        <w:numPr>
          <w:ilvl w:val="1"/>
          <w:numId w:val="11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>Настоящий Договор составлен в 2-х экземплярах на русском языке, имеющих одинаковую юридическую силу, по одному экземпляру для каждой из Сторон.</w:t>
      </w:r>
    </w:p>
    <w:p w:rsidR="00BC1FF8" w:rsidRPr="00551910" w:rsidRDefault="00BC1FF8" w:rsidP="003C7687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551910">
        <w:rPr>
          <w:rFonts w:ascii="Arial" w:hAnsi="Arial" w:cs="Arial"/>
          <w:sz w:val="20"/>
          <w:szCs w:val="20"/>
          <w:lang w:bidi="ru-RU"/>
        </w:rPr>
        <w:t>6.6. Стороны заявляют, что содержание настоящего Договора им понятно, так как составлено в соответствии с их добровольным желанием и искренним стремлением к сотрудничеству и достижению пользы, в интересах Пациента.</w:t>
      </w:r>
    </w:p>
    <w:p w:rsidR="00BC1FF8" w:rsidRPr="00551910" w:rsidRDefault="00BC1FF8" w:rsidP="003C7687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551910">
        <w:rPr>
          <w:rFonts w:ascii="Arial" w:hAnsi="Arial" w:cs="Arial"/>
          <w:sz w:val="20"/>
          <w:szCs w:val="20"/>
          <w:lang w:bidi="ru-RU"/>
        </w:rPr>
        <w:t>6.7. Настоящий Договор и все споры и/или требования, возни</w:t>
      </w:r>
      <w:r w:rsidRPr="00551910">
        <w:rPr>
          <w:rFonts w:ascii="Arial" w:hAnsi="Arial" w:cs="Arial"/>
          <w:sz w:val="20"/>
          <w:szCs w:val="20"/>
        </w:rPr>
        <w:t>к</w:t>
      </w:r>
      <w:r w:rsidRPr="00551910">
        <w:rPr>
          <w:rFonts w:ascii="Arial" w:hAnsi="Arial" w:cs="Arial"/>
          <w:sz w:val="20"/>
          <w:szCs w:val="20"/>
          <w:lang w:bidi="ru-RU"/>
        </w:rPr>
        <w:t xml:space="preserve">ающие в соответствии с ним, должны </w:t>
      </w:r>
      <w:r w:rsidRPr="00551910">
        <w:rPr>
          <w:rFonts w:ascii="Arial" w:hAnsi="Arial" w:cs="Arial"/>
          <w:sz w:val="20"/>
          <w:szCs w:val="20"/>
        </w:rPr>
        <w:t>ин</w:t>
      </w:r>
      <w:r w:rsidRPr="00551910">
        <w:rPr>
          <w:rFonts w:ascii="Arial" w:hAnsi="Arial" w:cs="Arial"/>
          <w:sz w:val="20"/>
          <w:szCs w:val="20"/>
          <w:lang w:bidi="ru-RU"/>
        </w:rPr>
        <w:t>терпретироваться и управляться законами Республики Казахстан без отношения к принципу конфликта законов. Любой спор, противоречие или требование, возникающее или касающееся настоящего Договора, его интерпретация, работа, нарушение или завершение, включая требования восстановления нарушенных законных прав, должны быть исключительно отнесены в компетентные суды Республики Казахстан.</w:t>
      </w:r>
    </w:p>
    <w:p w:rsidR="000C653B" w:rsidRPr="00551910" w:rsidRDefault="00E86FA4" w:rsidP="003C7687">
      <w:pPr>
        <w:jc w:val="both"/>
        <w:rPr>
          <w:rFonts w:ascii="Arial" w:hAnsi="Arial" w:cs="Arial"/>
          <w:sz w:val="20"/>
          <w:szCs w:val="20"/>
          <w:lang w:bidi="ru-RU"/>
        </w:rPr>
      </w:pPr>
      <w:r w:rsidRPr="00551910">
        <w:rPr>
          <w:rFonts w:ascii="Arial" w:hAnsi="Arial" w:cs="Arial"/>
          <w:sz w:val="20"/>
          <w:szCs w:val="20"/>
          <w:lang w:bidi="ru-RU"/>
        </w:rPr>
        <w:t>6.8. Стороны пришли к соглашению о том, что завершение настоящего Договора не налагает на Фонд обязательств по удалению информации о пациенте, переданной им Получателем, из СМИ, в том числе электронных и социальных сетей.</w:t>
      </w:r>
    </w:p>
    <w:p w:rsidR="00647E1D" w:rsidRPr="003C7687" w:rsidRDefault="000C653B" w:rsidP="003C7687">
      <w:pPr>
        <w:pStyle w:val="ListParagraph"/>
        <w:widowControl w:val="0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b/>
          <w:sz w:val="20"/>
          <w:szCs w:val="20"/>
        </w:rPr>
        <w:t>ФОРС МАЖОР</w:t>
      </w:r>
    </w:p>
    <w:p w:rsidR="00CC6380" w:rsidRPr="00551910" w:rsidRDefault="000C653B" w:rsidP="003C7687">
      <w:pPr>
        <w:pStyle w:val="ListParagraph"/>
        <w:widowControl w:val="0"/>
        <w:numPr>
          <w:ilvl w:val="1"/>
          <w:numId w:val="12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>Стороны освобождаются, от ответственности за полное или частичное неисполнение обязательств по настоящему Договору, если такое невыполнение явилось следствием обстоятельств непреодолимой силы, наступивших после заключения настоящего Договора в результате событий чрезвычайного характера, которые Стороны ни предвидеть, ни предотвратить не могли.</w:t>
      </w:r>
    </w:p>
    <w:p w:rsidR="00CC6380" w:rsidRPr="00551910" w:rsidRDefault="000C653B" w:rsidP="003C7687">
      <w:pPr>
        <w:pStyle w:val="ListParagraph"/>
        <w:widowControl w:val="0"/>
        <w:numPr>
          <w:ilvl w:val="1"/>
          <w:numId w:val="12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>Сторона, неисполнение обязательств которой вызвано форс-мажорными обстоятельствами, обязана известить об этом в письменной форме другую Сторону с приложением соответствующих документов в срок не более трех дней со дня возникновения таких обстоятельств. В этом случае Стороны в срок не более семи дней с даты получения извещения адресатом согласовывают в письменной форме свои дальнейшие действия по настоящему договору. Информация должна содержать данные о характере обстоятельств, а также оценку срока их влияния на исполнение Стороной своих обяз</w:t>
      </w:r>
      <w:r w:rsidR="00647E1D" w:rsidRPr="00551910">
        <w:rPr>
          <w:rFonts w:ascii="Arial" w:hAnsi="Arial" w:cs="Arial"/>
          <w:sz w:val="20"/>
          <w:szCs w:val="20"/>
        </w:rPr>
        <w:t>ательств по насто</w:t>
      </w:r>
      <w:r w:rsidR="00CC6380" w:rsidRPr="00551910">
        <w:rPr>
          <w:rFonts w:ascii="Arial" w:hAnsi="Arial" w:cs="Arial"/>
          <w:sz w:val="20"/>
          <w:szCs w:val="20"/>
        </w:rPr>
        <w:t xml:space="preserve">ящему Договору. </w:t>
      </w:r>
    </w:p>
    <w:p w:rsidR="00CC6380" w:rsidRPr="00551910" w:rsidRDefault="000C653B" w:rsidP="003C7687">
      <w:pPr>
        <w:pStyle w:val="ListParagraph"/>
        <w:widowControl w:val="0"/>
        <w:numPr>
          <w:ilvl w:val="1"/>
          <w:numId w:val="12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>В случае несвоевременного извещения Сторона лишается права ссылаться на форс-мажорные обстоятельства, как основание невыполнения своих обязательств по настоящему Договору.</w:t>
      </w:r>
    </w:p>
    <w:p w:rsidR="00CC6380" w:rsidRPr="00551910" w:rsidRDefault="000C653B" w:rsidP="003C7687">
      <w:pPr>
        <w:pStyle w:val="ListParagraph"/>
        <w:widowControl w:val="0"/>
        <w:numPr>
          <w:ilvl w:val="1"/>
          <w:numId w:val="12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>Достаточным доказательством возникновения и прекращения действия форс-мажорных обстоятельств будут служить свидетельства уполномоченных органов Республики Казахстан.</w:t>
      </w:r>
    </w:p>
    <w:p w:rsidR="00CC6380" w:rsidRPr="00551910" w:rsidRDefault="000C653B" w:rsidP="003C7687">
      <w:pPr>
        <w:pStyle w:val="ListParagraph"/>
        <w:widowControl w:val="0"/>
        <w:numPr>
          <w:ilvl w:val="1"/>
          <w:numId w:val="12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>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5E53B7" w:rsidRPr="003C7687" w:rsidRDefault="000C653B" w:rsidP="003C7687">
      <w:pPr>
        <w:pStyle w:val="ListParagraph"/>
        <w:widowControl w:val="0"/>
        <w:numPr>
          <w:ilvl w:val="1"/>
          <w:numId w:val="12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sz w:val="20"/>
          <w:szCs w:val="20"/>
        </w:rPr>
        <w:t>Если в результате форс-мажорных обстоятельств условия настоящего Договора не выполняются более трех месяцев, то любая из Сторон по настоящему Договору имеет право досрочно расторгнуть настоящий Договор в одностороннем порядке, уведомив другую Сторону за десять дней. При этом ни одна из Сторон не имеет права требовать от другой Стороны возмещения каких бы то ни было убытков.</w:t>
      </w:r>
    </w:p>
    <w:p w:rsidR="00C874F2" w:rsidRPr="003C7687" w:rsidRDefault="000C653B" w:rsidP="003C7687">
      <w:pPr>
        <w:pStyle w:val="ListParagraph"/>
        <w:widowControl w:val="0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551910">
        <w:rPr>
          <w:rFonts w:ascii="Arial" w:hAnsi="Arial" w:cs="Arial"/>
          <w:b/>
          <w:sz w:val="20"/>
          <w:szCs w:val="20"/>
        </w:rPr>
        <w:t>АДРЕСА И РЕКВИЗИТЫ СТОРОН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6150"/>
      </w:tblGrid>
      <w:tr w:rsidR="00551910" w:rsidRPr="00551910" w:rsidTr="00D77237">
        <w:tc>
          <w:tcPr>
            <w:tcW w:w="4361" w:type="dxa"/>
          </w:tcPr>
          <w:p w:rsidR="00C874F2" w:rsidRPr="003C7687" w:rsidRDefault="00E743AE" w:rsidP="003C7687">
            <w:pPr>
              <w:pStyle w:val="ListParagraph"/>
              <w:numPr>
                <w:ilvl w:val="1"/>
                <w:numId w:val="14"/>
              </w:numPr>
              <w:ind w:left="0" w:right="141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1910">
              <w:rPr>
                <w:rFonts w:ascii="Arial" w:hAnsi="Arial" w:cs="Arial"/>
                <w:b/>
                <w:sz w:val="20"/>
                <w:szCs w:val="20"/>
              </w:rPr>
              <w:t>Фонд</w:t>
            </w:r>
          </w:p>
          <w:p w:rsidR="004C56FC" w:rsidRPr="003C7687" w:rsidRDefault="00647E1D" w:rsidP="003C7687">
            <w:pPr>
              <w:ind w:right="14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51910">
              <w:rPr>
                <w:rFonts w:ascii="Arial" w:hAnsi="Arial" w:cs="Arial"/>
                <w:b/>
                <w:sz w:val="20"/>
                <w:szCs w:val="20"/>
              </w:rPr>
              <w:t xml:space="preserve">ОФ «Добровольное Общество Милосердие» </w:t>
            </w:r>
          </w:p>
          <w:p w:rsidR="004C56FC" w:rsidRPr="00551910" w:rsidRDefault="004C56FC" w:rsidP="003C7687">
            <w:pPr>
              <w:rPr>
                <w:rFonts w:ascii="Arial" w:hAnsi="Arial" w:cs="Arial"/>
                <w:sz w:val="20"/>
                <w:szCs w:val="20"/>
              </w:rPr>
            </w:pPr>
            <w:r w:rsidRPr="00551910">
              <w:rPr>
                <w:rFonts w:ascii="Arial" w:hAnsi="Arial" w:cs="Arial"/>
                <w:sz w:val="20"/>
                <w:szCs w:val="20"/>
              </w:rPr>
              <w:t xml:space="preserve">Адрес: Республика Казахстан </w:t>
            </w:r>
            <w:proofErr w:type="spellStart"/>
            <w:r w:rsidRPr="00551910">
              <w:rPr>
                <w:rFonts w:ascii="Arial" w:hAnsi="Arial" w:cs="Arial"/>
                <w:sz w:val="20"/>
                <w:szCs w:val="20"/>
              </w:rPr>
              <w:t>г.Алматы</w:t>
            </w:r>
            <w:proofErr w:type="spellEnd"/>
            <w:r w:rsidRPr="00551910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 w:rsidRPr="00551910">
              <w:rPr>
                <w:rFonts w:ascii="Arial" w:hAnsi="Arial" w:cs="Arial"/>
                <w:sz w:val="20"/>
                <w:szCs w:val="20"/>
              </w:rPr>
              <w:t>Наурызбай</w:t>
            </w:r>
            <w:proofErr w:type="spellEnd"/>
            <w:r w:rsidRPr="00551910">
              <w:rPr>
                <w:rFonts w:ascii="Arial" w:hAnsi="Arial" w:cs="Arial"/>
                <w:sz w:val="20"/>
                <w:szCs w:val="20"/>
              </w:rPr>
              <w:t xml:space="preserve"> батыра, 65/69, офис 102</w:t>
            </w:r>
          </w:p>
          <w:p w:rsidR="004C56FC" w:rsidRPr="00551910" w:rsidRDefault="004C56FC" w:rsidP="003C7687">
            <w:pPr>
              <w:rPr>
                <w:rFonts w:ascii="Arial" w:hAnsi="Arial" w:cs="Arial"/>
                <w:sz w:val="20"/>
                <w:szCs w:val="20"/>
              </w:rPr>
            </w:pPr>
            <w:r w:rsidRPr="00551910">
              <w:rPr>
                <w:rFonts w:ascii="Arial" w:hAnsi="Arial" w:cs="Arial"/>
                <w:sz w:val="20"/>
                <w:szCs w:val="20"/>
              </w:rPr>
              <w:t>Телефон: 727 267 66 46, 727 250 12 83</w:t>
            </w:r>
          </w:p>
          <w:p w:rsidR="004C56FC" w:rsidRPr="00551910" w:rsidRDefault="004C56FC" w:rsidP="003C7687">
            <w:pPr>
              <w:rPr>
                <w:rFonts w:ascii="Arial" w:hAnsi="Arial" w:cs="Arial"/>
                <w:sz w:val="20"/>
                <w:szCs w:val="20"/>
              </w:rPr>
            </w:pPr>
            <w:r w:rsidRPr="00551910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 w:rsidRPr="0055191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51910">
              <w:rPr>
                <w:rFonts w:ascii="Arial" w:hAnsi="Arial" w:cs="Arial"/>
                <w:sz w:val="20"/>
                <w:szCs w:val="20"/>
                <w:lang w:val="en-US"/>
              </w:rPr>
              <w:t>info</w:t>
            </w:r>
            <w:r w:rsidRPr="00551910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551910">
              <w:rPr>
                <w:rFonts w:ascii="Arial" w:hAnsi="Arial" w:cs="Arial"/>
                <w:sz w:val="20"/>
                <w:szCs w:val="20"/>
                <w:lang w:val="en-US"/>
              </w:rPr>
              <w:t>detdom</w:t>
            </w:r>
            <w:proofErr w:type="spellEnd"/>
            <w:r w:rsidRPr="00551910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51910">
              <w:rPr>
                <w:rFonts w:ascii="Arial" w:hAnsi="Arial" w:cs="Arial"/>
                <w:sz w:val="20"/>
                <w:szCs w:val="20"/>
                <w:lang w:val="en-US"/>
              </w:rPr>
              <w:t>kz</w:t>
            </w:r>
            <w:proofErr w:type="spellEnd"/>
            <w:r w:rsidRPr="00551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7E1D" w:rsidRPr="003C7687" w:rsidRDefault="004C56FC" w:rsidP="003C768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519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БИН: 060440002437</w:t>
            </w:r>
          </w:p>
        </w:tc>
        <w:tc>
          <w:tcPr>
            <w:tcW w:w="6237" w:type="dxa"/>
          </w:tcPr>
          <w:p w:rsidR="00647E1D" w:rsidRPr="00551910" w:rsidRDefault="00C874F2" w:rsidP="003C7687">
            <w:pPr>
              <w:pStyle w:val="ListParagraph"/>
              <w:widowControl w:val="0"/>
              <w:numPr>
                <w:ilvl w:val="1"/>
                <w:numId w:val="14"/>
              </w:numPr>
              <w:ind w:left="0" w:right="141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1910">
              <w:rPr>
                <w:rFonts w:ascii="Arial" w:hAnsi="Arial" w:cs="Arial"/>
                <w:b/>
                <w:sz w:val="20"/>
                <w:szCs w:val="20"/>
              </w:rPr>
              <w:t>Получатель</w:t>
            </w:r>
          </w:p>
          <w:p w:rsidR="00C874F2" w:rsidRPr="00551910" w:rsidRDefault="00C874F2" w:rsidP="003C7687">
            <w:pPr>
              <w:widowControl w:val="0"/>
              <w:ind w:right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4F2" w:rsidRPr="007C6A2A" w:rsidRDefault="007C6A2A" w:rsidP="003C7687">
            <w:pPr>
              <w:widowControl w:val="0"/>
              <w:ind w:right="141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6A2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ФИО родителя </w:t>
            </w:r>
          </w:p>
          <w:p w:rsidR="007C6A2A" w:rsidRPr="007C6A2A" w:rsidRDefault="007C6A2A" w:rsidP="003C7687">
            <w:pPr>
              <w:widowControl w:val="0"/>
              <w:ind w:right="141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6A2A">
              <w:rPr>
                <w:rFonts w:ascii="Arial" w:hAnsi="Arial" w:cs="Arial"/>
                <w:sz w:val="20"/>
                <w:szCs w:val="20"/>
                <w:highlight w:val="yellow"/>
              </w:rPr>
              <w:t>ИИН</w:t>
            </w:r>
          </w:p>
          <w:p w:rsidR="007C6A2A" w:rsidRPr="007C6A2A" w:rsidRDefault="007C6A2A" w:rsidP="003C7687">
            <w:pPr>
              <w:widowControl w:val="0"/>
              <w:ind w:right="141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6A2A">
              <w:rPr>
                <w:rFonts w:ascii="Arial" w:hAnsi="Arial" w:cs="Arial"/>
                <w:sz w:val="20"/>
                <w:szCs w:val="20"/>
                <w:highlight w:val="yellow"/>
              </w:rPr>
              <w:t>Удостоверение личности №… выдано … дата/кем выдано</w:t>
            </w:r>
          </w:p>
          <w:p w:rsidR="007C6A2A" w:rsidRPr="007C6A2A" w:rsidRDefault="007C6A2A" w:rsidP="003C7687">
            <w:pPr>
              <w:widowControl w:val="0"/>
              <w:ind w:right="141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6A2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Адрес: </w:t>
            </w:r>
          </w:p>
          <w:p w:rsidR="007C6A2A" w:rsidRPr="007C6A2A" w:rsidRDefault="007C6A2A" w:rsidP="003C7687">
            <w:pPr>
              <w:widowControl w:val="0"/>
              <w:ind w:right="141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6A2A">
              <w:rPr>
                <w:rFonts w:ascii="Arial" w:hAnsi="Arial" w:cs="Arial"/>
                <w:sz w:val="20"/>
                <w:szCs w:val="20"/>
                <w:highlight w:val="yellow"/>
              </w:rPr>
              <w:t>Телефон:</w:t>
            </w:r>
          </w:p>
          <w:p w:rsidR="007C6A2A" w:rsidRPr="007C6A2A" w:rsidRDefault="007C6A2A" w:rsidP="003C7687">
            <w:pPr>
              <w:widowControl w:val="0"/>
              <w:ind w:right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6A2A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Email</w:t>
            </w:r>
            <w:r w:rsidRPr="007C6A2A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</w:tr>
      <w:tr w:rsidR="00551910" w:rsidRPr="00551910" w:rsidTr="00D77237">
        <w:tc>
          <w:tcPr>
            <w:tcW w:w="4361" w:type="dxa"/>
          </w:tcPr>
          <w:p w:rsidR="00C874F2" w:rsidRPr="00551910" w:rsidRDefault="005E53B7" w:rsidP="003C7687">
            <w:pPr>
              <w:ind w:right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910">
              <w:rPr>
                <w:rFonts w:ascii="Arial" w:hAnsi="Arial" w:cs="Arial"/>
                <w:sz w:val="20"/>
                <w:szCs w:val="20"/>
              </w:rPr>
              <w:t>Исполнительный д</w:t>
            </w:r>
            <w:r w:rsidR="00C874F2" w:rsidRPr="00551910">
              <w:rPr>
                <w:rFonts w:ascii="Arial" w:hAnsi="Arial" w:cs="Arial"/>
                <w:sz w:val="20"/>
                <w:szCs w:val="20"/>
              </w:rPr>
              <w:t xml:space="preserve">иректор </w:t>
            </w:r>
          </w:p>
          <w:p w:rsidR="00C874F2" w:rsidRPr="00551910" w:rsidRDefault="00C874F2" w:rsidP="003C7687">
            <w:pPr>
              <w:ind w:right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910">
              <w:rPr>
                <w:rFonts w:ascii="Arial" w:hAnsi="Arial" w:cs="Arial"/>
                <w:sz w:val="20"/>
                <w:szCs w:val="20"/>
              </w:rPr>
              <w:t>__________________</w:t>
            </w:r>
            <w:proofErr w:type="spellStart"/>
            <w:r w:rsidR="005E53B7" w:rsidRPr="00551910">
              <w:rPr>
                <w:rFonts w:ascii="Arial" w:hAnsi="Arial" w:cs="Arial"/>
                <w:sz w:val="20"/>
                <w:szCs w:val="20"/>
              </w:rPr>
              <w:t>Т.В.Семёнова</w:t>
            </w:r>
            <w:proofErr w:type="spellEnd"/>
          </w:p>
        </w:tc>
        <w:tc>
          <w:tcPr>
            <w:tcW w:w="6237" w:type="dxa"/>
          </w:tcPr>
          <w:p w:rsidR="00C874F2" w:rsidRPr="00551910" w:rsidRDefault="00C874F2" w:rsidP="003C7687">
            <w:pPr>
              <w:ind w:right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74F2" w:rsidRPr="00551910" w:rsidRDefault="00C874F2" w:rsidP="003C7687">
            <w:pPr>
              <w:ind w:right="14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910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="007C6A2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Подпись / </w:t>
            </w:r>
            <w:r w:rsidR="00E72CB2" w:rsidRPr="007C6A2A">
              <w:rPr>
                <w:rFonts w:ascii="Arial" w:hAnsi="Arial" w:cs="Arial"/>
                <w:sz w:val="20"/>
                <w:szCs w:val="20"/>
                <w:highlight w:val="yellow"/>
              </w:rPr>
              <w:t>ФИО</w:t>
            </w:r>
          </w:p>
        </w:tc>
      </w:tr>
    </w:tbl>
    <w:p w:rsidR="006F5F8A" w:rsidRDefault="006F5F8A" w:rsidP="003C7687">
      <w:pPr>
        <w:widowControl w:val="0"/>
        <w:ind w:right="141"/>
        <w:contextualSpacing/>
        <w:rPr>
          <w:rFonts w:ascii="Arial" w:hAnsi="Arial" w:cs="Arial"/>
          <w:b/>
          <w:sz w:val="20"/>
          <w:szCs w:val="20"/>
        </w:rPr>
      </w:pPr>
    </w:p>
    <w:p w:rsidR="006F5F8A" w:rsidRDefault="006F5F8A" w:rsidP="003C7687">
      <w:pPr>
        <w:widowControl w:val="0"/>
        <w:ind w:right="141"/>
        <w:contextualSpacing/>
        <w:rPr>
          <w:rFonts w:ascii="Arial" w:hAnsi="Arial" w:cs="Arial"/>
          <w:b/>
          <w:sz w:val="20"/>
          <w:szCs w:val="20"/>
        </w:rPr>
      </w:pPr>
    </w:p>
    <w:p w:rsidR="006F5F8A" w:rsidRDefault="006F5F8A" w:rsidP="003C7687">
      <w:pPr>
        <w:widowControl w:val="0"/>
        <w:ind w:right="141"/>
        <w:contextualSpacing/>
        <w:rPr>
          <w:rFonts w:ascii="Arial" w:hAnsi="Arial" w:cs="Arial"/>
          <w:b/>
          <w:sz w:val="20"/>
          <w:szCs w:val="20"/>
        </w:rPr>
      </w:pPr>
    </w:p>
    <w:p w:rsidR="00D77237" w:rsidRDefault="00D77237" w:rsidP="003C7687">
      <w:pPr>
        <w:widowControl w:val="0"/>
        <w:ind w:right="141"/>
        <w:contextualSpacing/>
        <w:rPr>
          <w:rFonts w:ascii="Arial" w:hAnsi="Arial" w:cs="Arial"/>
          <w:b/>
          <w:sz w:val="20"/>
          <w:szCs w:val="20"/>
        </w:rPr>
      </w:pPr>
    </w:p>
    <w:p w:rsidR="00EA2F63" w:rsidRDefault="00EA2F63" w:rsidP="003C7687">
      <w:pPr>
        <w:widowControl w:val="0"/>
        <w:ind w:right="141"/>
        <w:contextualSpacing/>
        <w:rPr>
          <w:rFonts w:ascii="Arial" w:hAnsi="Arial" w:cs="Arial"/>
          <w:b/>
          <w:sz w:val="20"/>
          <w:szCs w:val="20"/>
        </w:rPr>
      </w:pPr>
    </w:p>
    <w:p w:rsidR="00EA2F63" w:rsidRDefault="00EA2F63" w:rsidP="003C7687">
      <w:pPr>
        <w:widowControl w:val="0"/>
        <w:ind w:right="141"/>
        <w:contextualSpacing/>
        <w:rPr>
          <w:rFonts w:ascii="Arial" w:hAnsi="Arial" w:cs="Arial"/>
          <w:b/>
          <w:sz w:val="20"/>
          <w:szCs w:val="20"/>
        </w:rPr>
      </w:pPr>
    </w:p>
    <w:p w:rsidR="00EA2F63" w:rsidRDefault="00EA2F63" w:rsidP="003C7687">
      <w:pPr>
        <w:widowControl w:val="0"/>
        <w:ind w:right="141"/>
        <w:contextualSpacing/>
        <w:rPr>
          <w:rFonts w:ascii="Arial" w:hAnsi="Arial" w:cs="Arial"/>
          <w:b/>
          <w:sz w:val="20"/>
          <w:szCs w:val="20"/>
        </w:rPr>
      </w:pPr>
    </w:p>
    <w:p w:rsidR="006F5F8A" w:rsidRDefault="006F5F8A" w:rsidP="003C7687">
      <w:pPr>
        <w:widowControl w:val="0"/>
        <w:ind w:right="141"/>
        <w:contextualSpacing/>
        <w:rPr>
          <w:rFonts w:ascii="Arial" w:hAnsi="Arial" w:cs="Arial"/>
          <w:b/>
          <w:sz w:val="20"/>
          <w:szCs w:val="20"/>
        </w:rPr>
      </w:pPr>
    </w:p>
    <w:p w:rsidR="00E72CB2" w:rsidRPr="003C7687" w:rsidRDefault="00E72CB2" w:rsidP="003C7687">
      <w:pPr>
        <w:widowControl w:val="0"/>
        <w:ind w:right="14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Приложение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2CB2" w:rsidTr="00244416">
        <w:tc>
          <w:tcPr>
            <w:tcW w:w="10456" w:type="dxa"/>
          </w:tcPr>
          <w:p w:rsidR="00E72CB2" w:rsidRPr="003C7687" w:rsidRDefault="00E72CB2" w:rsidP="003C768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CB2">
              <w:rPr>
                <w:rFonts w:ascii="Arial" w:hAnsi="Arial" w:cs="Arial"/>
                <w:b/>
                <w:bCs/>
                <w:sz w:val="20"/>
                <w:szCs w:val="20"/>
              </w:rPr>
              <w:t>Инструкция по подготовке фото и видео отчета</w:t>
            </w:r>
          </w:p>
          <w:p w:rsidR="00E72CB2" w:rsidRPr="00E72CB2" w:rsidRDefault="00E72CB2" w:rsidP="003C7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CB2">
              <w:rPr>
                <w:rFonts w:ascii="Arial" w:hAnsi="Arial" w:cs="Arial"/>
                <w:sz w:val="20"/>
                <w:szCs w:val="20"/>
              </w:rPr>
              <w:t xml:space="preserve">Эта инструкция поможет вам собрать фото и видео отчет. Это не сложно и не займет много времени. Просто выполняйте по порядку пункты данной инструкции. Ваши фото и видео материалы – это не только отчет для благотворителей, но и помощь многим другим семьям. Другие мамы и папы, увидев ваши результаты и вашу решительность и смелость на пути к здоровью ребенка, будут чувствовать себя уверенно и верить в успех. </w:t>
            </w:r>
          </w:p>
          <w:p w:rsidR="00E72CB2" w:rsidRPr="003C7687" w:rsidRDefault="00E72CB2" w:rsidP="003C7687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CB2">
              <w:rPr>
                <w:rFonts w:ascii="Arial" w:hAnsi="Arial" w:cs="Arial"/>
                <w:sz w:val="20"/>
                <w:szCs w:val="20"/>
              </w:rPr>
              <w:t>Фото и короткое видео сообщение, что теперь вам оказывает поддержку Фонд ДОМ – сразу после подписания договора. Не позже, чем через один-два дня.</w:t>
            </w:r>
          </w:p>
          <w:p w:rsidR="00E72CB2" w:rsidRPr="003C7687" w:rsidRDefault="00E72CB2" w:rsidP="003C7687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CB2">
              <w:rPr>
                <w:rFonts w:ascii="Arial" w:hAnsi="Arial" w:cs="Arial"/>
                <w:sz w:val="20"/>
                <w:szCs w:val="20"/>
              </w:rPr>
              <w:t>Фото</w:t>
            </w:r>
            <w:r w:rsidR="002B2037">
              <w:rPr>
                <w:rFonts w:ascii="Arial" w:hAnsi="Arial" w:cs="Arial"/>
                <w:sz w:val="20"/>
                <w:szCs w:val="20"/>
              </w:rPr>
              <w:t>графии</w:t>
            </w:r>
            <w:r w:rsidRPr="00E72CB2">
              <w:rPr>
                <w:rFonts w:ascii="Arial" w:hAnsi="Arial" w:cs="Arial"/>
                <w:sz w:val="20"/>
                <w:szCs w:val="20"/>
              </w:rPr>
              <w:t xml:space="preserve"> ребенка для размещения на сайте</w:t>
            </w:r>
            <w:r w:rsidR="002B20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037" w:rsidRPr="007C6A2A">
              <w:rPr>
                <w:rFonts w:ascii="Arial" w:hAnsi="Arial" w:cs="Arial"/>
                <w:sz w:val="20"/>
                <w:szCs w:val="20"/>
              </w:rPr>
              <w:t>не менее 5-ти разных фотографий</w:t>
            </w:r>
            <w:r w:rsidRPr="007C6A2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72CB2" w:rsidRPr="003C7687" w:rsidRDefault="00E72CB2" w:rsidP="003C7687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CB2">
              <w:rPr>
                <w:rFonts w:ascii="Arial" w:hAnsi="Arial" w:cs="Arial"/>
                <w:sz w:val="20"/>
                <w:szCs w:val="20"/>
              </w:rPr>
              <w:t>Фото и видео, когда назначена дата операции, обращение к благотворителям.</w:t>
            </w:r>
          </w:p>
          <w:p w:rsidR="00E72CB2" w:rsidRPr="003C7687" w:rsidRDefault="00E72CB2" w:rsidP="003C7687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CB2">
              <w:rPr>
                <w:rFonts w:ascii="Arial" w:hAnsi="Arial" w:cs="Arial"/>
                <w:sz w:val="20"/>
                <w:szCs w:val="20"/>
              </w:rPr>
              <w:t>Фото и видео о том, что билеты и все документы у вас на руках – предоставить в день получения билетов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2CB2" w:rsidRPr="003C7687" w:rsidRDefault="00E72CB2" w:rsidP="003C7687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CB2">
              <w:rPr>
                <w:rFonts w:ascii="Arial" w:hAnsi="Arial" w:cs="Arial"/>
                <w:sz w:val="20"/>
                <w:szCs w:val="20"/>
              </w:rPr>
              <w:t>Фото и видео – сбор вещей, подготовка к полету. Видео может сопровождаться рассказом мамы или других членов семьи о том, какие у вас</w:t>
            </w:r>
            <w:r w:rsidR="002B2037">
              <w:rPr>
                <w:rFonts w:ascii="Arial" w:hAnsi="Arial" w:cs="Arial"/>
                <w:sz w:val="20"/>
                <w:szCs w:val="20"/>
              </w:rPr>
              <w:t xml:space="preserve"> надежды, </w:t>
            </w:r>
            <w:r w:rsidRPr="00E72CB2">
              <w:rPr>
                <w:rFonts w:ascii="Arial" w:hAnsi="Arial" w:cs="Arial"/>
                <w:sz w:val="20"/>
                <w:szCs w:val="20"/>
              </w:rPr>
              <w:t>и</w:t>
            </w:r>
            <w:r w:rsidR="002B2037">
              <w:rPr>
                <w:rFonts w:ascii="Arial" w:hAnsi="Arial" w:cs="Arial"/>
                <w:sz w:val="20"/>
                <w:szCs w:val="20"/>
              </w:rPr>
              <w:t>ли</w:t>
            </w:r>
            <w:r w:rsidRPr="00E72CB2">
              <w:rPr>
                <w:rFonts w:ascii="Arial" w:hAnsi="Arial" w:cs="Arial"/>
                <w:sz w:val="20"/>
                <w:szCs w:val="20"/>
              </w:rPr>
              <w:t xml:space="preserve"> переживания относительно предстоящего полета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2CB2" w:rsidRPr="003C7687" w:rsidRDefault="00E72CB2" w:rsidP="003C7687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CB2">
              <w:rPr>
                <w:rFonts w:ascii="Arial" w:hAnsi="Arial" w:cs="Arial"/>
                <w:sz w:val="20"/>
                <w:szCs w:val="20"/>
              </w:rPr>
              <w:t>Аэропорт, самолет, аэропорт прибытия – фото и видео предоставить день в день с датой вылета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2CB2" w:rsidRPr="003C7687" w:rsidRDefault="00E72CB2" w:rsidP="003C7687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CB2">
              <w:rPr>
                <w:rFonts w:ascii="Arial" w:hAnsi="Arial" w:cs="Arial"/>
                <w:sz w:val="20"/>
                <w:szCs w:val="20"/>
              </w:rPr>
              <w:t>Гостиница или больничная палата. Короткое видео как разместились, качество условий (питание, палата и т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72CB2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72CB2">
              <w:rPr>
                <w:rFonts w:ascii="Arial" w:hAnsi="Arial" w:cs="Arial"/>
                <w:sz w:val="20"/>
                <w:szCs w:val="20"/>
              </w:rPr>
              <w:t xml:space="preserve">, чем больше деталей, тем лучше). Не реже, чем 1 раз в три дня. </w:t>
            </w:r>
          </w:p>
          <w:p w:rsidR="00E72CB2" w:rsidRPr="003C7687" w:rsidRDefault="00E72CB2" w:rsidP="003C7687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CB2">
              <w:rPr>
                <w:rFonts w:ascii="Arial" w:hAnsi="Arial" w:cs="Arial"/>
                <w:sz w:val="20"/>
                <w:szCs w:val="20"/>
              </w:rPr>
              <w:t>Фото и видео с врачом</w:t>
            </w:r>
            <w:r w:rsidR="002B2037">
              <w:rPr>
                <w:rFonts w:ascii="Arial" w:hAnsi="Arial" w:cs="Arial"/>
                <w:sz w:val="20"/>
                <w:szCs w:val="20"/>
              </w:rPr>
              <w:t>, с врачами, медицинскими сестрами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2CB2" w:rsidRPr="003C7687" w:rsidRDefault="00E72CB2" w:rsidP="003C7687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CB2">
              <w:rPr>
                <w:rFonts w:ascii="Arial" w:hAnsi="Arial" w:cs="Arial"/>
                <w:sz w:val="20"/>
                <w:szCs w:val="20"/>
              </w:rPr>
              <w:t>В день операции, после операции, видео рассказ как прошла операция.</w:t>
            </w:r>
          </w:p>
          <w:p w:rsidR="00E72CB2" w:rsidRPr="003C7687" w:rsidRDefault="00E72CB2" w:rsidP="003C7687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CB2">
              <w:rPr>
                <w:rFonts w:ascii="Arial" w:hAnsi="Arial" w:cs="Arial"/>
                <w:sz w:val="20"/>
                <w:szCs w:val="20"/>
              </w:rPr>
              <w:t>Собираемся домой – можно просто фото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2CB2" w:rsidRPr="003C7687" w:rsidRDefault="00E72CB2" w:rsidP="003C7687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CB2">
              <w:rPr>
                <w:rFonts w:ascii="Arial" w:hAnsi="Arial" w:cs="Arial"/>
                <w:sz w:val="20"/>
                <w:szCs w:val="20"/>
              </w:rPr>
              <w:t>Встреча в аэропорту</w:t>
            </w:r>
            <w:r w:rsidR="002B2037">
              <w:rPr>
                <w:rFonts w:ascii="Arial" w:hAnsi="Arial" w:cs="Arial"/>
                <w:sz w:val="20"/>
                <w:szCs w:val="20"/>
              </w:rPr>
              <w:t xml:space="preserve"> – фотографии и видео</w:t>
            </w:r>
            <w:r w:rsidRPr="00E72CB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72CB2" w:rsidRPr="003C7687" w:rsidRDefault="00E72CB2" w:rsidP="003C7687">
            <w:pPr>
              <w:pStyle w:val="ListParagraph"/>
              <w:numPr>
                <w:ilvl w:val="0"/>
                <w:numId w:val="1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CB2">
              <w:rPr>
                <w:rFonts w:ascii="Arial" w:hAnsi="Arial" w:cs="Arial"/>
                <w:sz w:val="20"/>
                <w:szCs w:val="20"/>
              </w:rPr>
              <w:t xml:space="preserve">Видеообращение со словами благодарности всем, кто помогал оплатить лечение. </w:t>
            </w:r>
          </w:p>
          <w:p w:rsidR="00E72CB2" w:rsidRPr="00E72CB2" w:rsidRDefault="00E72CB2" w:rsidP="003C7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CB2">
              <w:rPr>
                <w:rFonts w:ascii="Arial" w:hAnsi="Arial" w:cs="Arial"/>
                <w:sz w:val="20"/>
                <w:szCs w:val="20"/>
              </w:rPr>
              <w:t xml:space="preserve">Фото и видео материалы круглосуточно, без учета выходных и праздников присылайте на </w:t>
            </w:r>
            <w:r w:rsidRPr="00E72CB2">
              <w:rPr>
                <w:rFonts w:ascii="Arial" w:hAnsi="Arial" w:cs="Arial"/>
                <w:sz w:val="20"/>
                <w:szCs w:val="20"/>
                <w:lang w:val="en-US"/>
              </w:rPr>
              <w:t>What</w:t>
            </w:r>
            <w:r w:rsidRPr="00E72CB2">
              <w:rPr>
                <w:rFonts w:ascii="Arial" w:hAnsi="Arial" w:cs="Arial"/>
                <w:sz w:val="20"/>
                <w:szCs w:val="20"/>
              </w:rPr>
              <w:t>’</w:t>
            </w:r>
            <w:r w:rsidRPr="00E72CB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72C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CB2">
              <w:rPr>
                <w:rFonts w:ascii="Arial" w:hAnsi="Arial" w:cs="Arial"/>
                <w:sz w:val="20"/>
                <w:szCs w:val="20"/>
                <w:lang w:val="en-US"/>
              </w:rPr>
              <w:t>App</w:t>
            </w:r>
            <w:r w:rsidRPr="00E72CB2">
              <w:rPr>
                <w:rFonts w:ascii="Arial" w:hAnsi="Arial" w:cs="Arial"/>
                <w:sz w:val="20"/>
                <w:szCs w:val="20"/>
              </w:rPr>
              <w:t xml:space="preserve"> на номер +7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72CB2">
              <w:rPr>
                <w:rFonts w:ascii="Arial" w:hAnsi="Arial" w:cs="Arial"/>
                <w:sz w:val="20"/>
                <w:szCs w:val="20"/>
              </w:rPr>
              <w:t>747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72CB2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CB2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CB2">
              <w:rPr>
                <w:rFonts w:ascii="Arial" w:hAnsi="Arial" w:cs="Arial"/>
                <w:sz w:val="20"/>
                <w:szCs w:val="20"/>
              </w:rPr>
              <w:t xml:space="preserve">59 Ирина. </w:t>
            </w:r>
          </w:p>
          <w:p w:rsidR="00E72CB2" w:rsidRPr="006F5F8A" w:rsidRDefault="006F5F8A" w:rsidP="006F5F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CB2">
              <w:rPr>
                <w:rFonts w:ascii="Arial" w:hAnsi="Arial" w:cs="Arial"/>
                <w:sz w:val="20"/>
                <w:szCs w:val="20"/>
              </w:rPr>
              <w:t>Согласно договору,</w:t>
            </w:r>
            <w:r w:rsidR="00E72CB2" w:rsidRPr="00E72CB2">
              <w:rPr>
                <w:rFonts w:ascii="Arial" w:hAnsi="Arial" w:cs="Arial"/>
                <w:sz w:val="20"/>
                <w:szCs w:val="20"/>
              </w:rPr>
              <w:t xml:space="preserve"> семьи, получающие помощь от Фонда, предоставляют фото и видео отчет о текущей ситуации и дают разрешение на размещение данных материалов в социальных сетях и СМИ. </w:t>
            </w:r>
          </w:p>
        </w:tc>
      </w:tr>
    </w:tbl>
    <w:p w:rsidR="006F5F8A" w:rsidRDefault="006F5F8A" w:rsidP="00244416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E72CB2" w:rsidRDefault="00551910" w:rsidP="0024441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551910">
        <w:rPr>
          <w:rFonts w:ascii="Arial" w:hAnsi="Arial" w:cs="Arial"/>
          <w:b/>
          <w:sz w:val="20"/>
          <w:szCs w:val="20"/>
        </w:rPr>
        <w:t>Приложение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2CB2" w:rsidTr="00F67CD7">
        <w:tc>
          <w:tcPr>
            <w:tcW w:w="10456" w:type="dxa"/>
          </w:tcPr>
          <w:p w:rsidR="00E72CB2" w:rsidRPr="003C7687" w:rsidRDefault="00E72CB2" w:rsidP="003C76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1910">
              <w:rPr>
                <w:rFonts w:ascii="Arial" w:hAnsi="Arial" w:cs="Arial"/>
                <w:b/>
                <w:sz w:val="20"/>
                <w:szCs w:val="20"/>
              </w:rPr>
              <w:t xml:space="preserve">Отчёт о прохождении лечения 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ФИО ребёнка: 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Диагноз: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клиники, в которой ребёнок проходил лечение: 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расположения клиники (город, страна):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Когда уехали на лечение: 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Когда вернулись домой:</w:t>
            </w:r>
          </w:p>
          <w:p w:rsidR="00E72CB2" w:rsidRPr="003C7687" w:rsidRDefault="00E72CB2" w:rsidP="003C76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Какое лечение оказано</w:t>
            </w:r>
            <w:r w:rsidR="007C6A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A2A" w:rsidRPr="007C6A2A">
              <w:rPr>
                <w:rFonts w:ascii="Arial" w:hAnsi="Arial" w:cs="Arial"/>
                <w:sz w:val="20"/>
                <w:szCs w:val="20"/>
              </w:rPr>
              <w:t>(выписка после получения на руки в срок не более чем три дня)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Лечащий врач: </w:t>
            </w:r>
          </w:p>
          <w:p w:rsidR="00E72CB2" w:rsidRPr="003C7687" w:rsidRDefault="00E72CB2" w:rsidP="003C76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2CB2">
              <w:rPr>
                <w:rFonts w:ascii="Arial" w:hAnsi="Arial" w:cs="Arial"/>
                <w:b/>
                <w:sz w:val="20"/>
                <w:szCs w:val="20"/>
              </w:rPr>
              <w:t>После поступления в клинику: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проводились обследования?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Какие специалисты с Вами беседовали, что каждый объяснял по диагнозу ребенка, по лечению: 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проводилась подготовка к операции, как Вы настраивали себя и ребенка: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Ваши чувства и эмоции во время операции/лечения: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Сколько дней находился в реанимации после операции, или был выписан в палату: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Какие специалисты с Вами беседовали после операции/лечения, их мнения и рекомендации: 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Сколько дней проживал в палате в больнице: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Где проживал во время амбулаторного наблюдения: 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рекомендации после лечения Вам были даны: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должен проходить восстановительный и реабилитационный период: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 Вы будете их исполнять: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Опишите Ваш путь к получению данного лечения: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Опишите Ваши планы после операции: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впечатления от клиники и оказанных медицинских услуг: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впечатления от пребывания в клинике (условия в палате, питание и т.д.):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Что бы Вы хотели сказать людям, которые оказали помощь в оплате лечения Вашего ребёнка: </w:t>
            </w:r>
          </w:p>
          <w:p w:rsidR="00E72CB2" w:rsidRDefault="00E72CB2" w:rsidP="003C7687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CB2" w:rsidRDefault="00E72CB2" w:rsidP="00F67C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CB2" w:rsidRPr="00551910" w:rsidRDefault="00E72CB2" w:rsidP="003C7687">
      <w:pPr>
        <w:rPr>
          <w:rFonts w:ascii="Arial" w:hAnsi="Arial" w:cs="Arial"/>
          <w:sz w:val="20"/>
          <w:szCs w:val="20"/>
        </w:rPr>
      </w:pPr>
    </w:p>
    <w:p w:rsidR="006F5F8A" w:rsidRDefault="00F67CD7" w:rsidP="00F67C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приложениями</w:t>
      </w:r>
      <w:r w:rsidR="006F5F8A">
        <w:rPr>
          <w:rFonts w:ascii="Arial" w:hAnsi="Arial" w:cs="Arial"/>
          <w:sz w:val="20"/>
          <w:szCs w:val="20"/>
        </w:rPr>
        <w:t xml:space="preserve"> 1 и 2 ознакомлен(а), отчеты о прохождении лечения обязуюсь предоставить,</w:t>
      </w:r>
    </w:p>
    <w:p w:rsidR="006F5F8A" w:rsidRDefault="00F67CD7" w:rsidP="00F67C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ФИО представителя ребёнка</w:t>
      </w:r>
      <w:r w:rsidR="006F5F8A">
        <w:rPr>
          <w:rFonts w:ascii="Arial" w:hAnsi="Arial" w:cs="Arial"/>
          <w:sz w:val="20"/>
          <w:szCs w:val="20"/>
        </w:rPr>
        <w:t>_________________________</w:t>
      </w:r>
      <w:r w:rsidR="006F5F8A">
        <w:rPr>
          <w:rFonts w:ascii="Arial" w:hAnsi="Arial" w:cs="Arial"/>
          <w:sz w:val="20"/>
          <w:szCs w:val="20"/>
        </w:rPr>
        <w:br/>
        <w:t>Подпись_________________</w:t>
      </w:r>
    </w:p>
    <w:p w:rsidR="00F67CD7" w:rsidRPr="006C3CBA" w:rsidRDefault="006F5F8A" w:rsidP="00F67C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Дата____________________</w:t>
      </w:r>
      <w:r w:rsidR="00F67CD7">
        <w:rPr>
          <w:rFonts w:ascii="Arial" w:hAnsi="Arial" w:cs="Arial"/>
          <w:sz w:val="20"/>
          <w:szCs w:val="20"/>
        </w:rPr>
        <w:t xml:space="preserve"> </w:t>
      </w:r>
    </w:p>
    <w:p w:rsidR="00551910" w:rsidRPr="00551910" w:rsidRDefault="00551910" w:rsidP="003C7687">
      <w:pPr>
        <w:ind w:right="141"/>
        <w:contextualSpacing/>
        <w:jc w:val="both"/>
        <w:rPr>
          <w:rFonts w:ascii="Arial" w:hAnsi="Arial" w:cs="Arial"/>
          <w:sz w:val="20"/>
          <w:szCs w:val="20"/>
        </w:rPr>
      </w:pPr>
    </w:p>
    <w:sectPr w:rsidR="00551910" w:rsidRPr="00551910" w:rsidSect="003C7687">
      <w:footerReference w:type="default" r:id="rId8"/>
      <w:pgSz w:w="11906" w:h="16838"/>
      <w:pgMar w:top="364" w:right="423" w:bottom="402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45E5" w:rsidRDefault="00D145E5" w:rsidP="000C5D53">
      <w:r>
        <w:separator/>
      </w:r>
    </w:p>
  </w:endnote>
  <w:endnote w:type="continuationSeparator" w:id="0">
    <w:p w:rsidR="00D145E5" w:rsidRDefault="00D145E5" w:rsidP="000C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834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C5D53" w:rsidRPr="007376F5" w:rsidRDefault="000C5D53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7376F5">
          <w:rPr>
            <w:rFonts w:ascii="Arial" w:hAnsi="Arial" w:cs="Arial"/>
            <w:sz w:val="18"/>
            <w:szCs w:val="18"/>
          </w:rPr>
          <w:fldChar w:fldCharType="begin"/>
        </w:r>
        <w:r w:rsidRPr="007376F5">
          <w:rPr>
            <w:rFonts w:ascii="Arial" w:hAnsi="Arial" w:cs="Arial"/>
            <w:sz w:val="18"/>
            <w:szCs w:val="18"/>
          </w:rPr>
          <w:instrText>PAGE   \* MERGEFORMAT</w:instrText>
        </w:r>
        <w:r w:rsidRPr="007376F5">
          <w:rPr>
            <w:rFonts w:ascii="Arial" w:hAnsi="Arial" w:cs="Arial"/>
            <w:sz w:val="18"/>
            <w:szCs w:val="18"/>
          </w:rPr>
          <w:fldChar w:fldCharType="separate"/>
        </w:r>
        <w:r w:rsidR="00072883">
          <w:rPr>
            <w:rFonts w:ascii="Arial" w:hAnsi="Arial" w:cs="Arial"/>
            <w:noProof/>
            <w:sz w:val="18"/>
            <w:szCs w:val="18"/>
          </w:rPr>
          <w:t>4</w:t>
        </w:r>
        <w:r w:rsidRPr="007376F5">
          <w:rPr>
            <w:rFonts w:ascii="Arial" w:hAnsi="Arial" w:cs="Arial"/>
            <w:sz w:val="18"/>
            <w:szCs w:val="18"/>
          </w:rPr>
          <w:fldChar w:fldCharType="end"/>
        </w:r>
        <w:r w:rsidRPr="007376F5">
          <w:rPr>
            <w:rFonts w:ascii="Arial" w:hAnsi="Arial" w:cs="Arial"/>
            <w:sz w:val="18"/>
            <w:szCs w:val="18"/>
          </w:rPr>
          <w:t xml:space="preserve"> из </w:t>
        </w:r>
        <w:r w:rsidR="007376F5" w:rsidRPr="007376F5">
          <w:rPr>
            <w:rFonts w:ascii="Arial" w:hAnsi="Arial" w:cs="Arial"/>
            <w:sz w:val="18"/>
            <w:szCs w:val="18"/>
          </w:rPr>
          <w:t>4</w:t>
        </w:r>
      </w:p>
    </w:sdtContent>
  </w:sdt>
  <w:p w:rsidR="000C5D53" w:rsidRDefault="000C5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45E5" w:rsidRDefault="00D145E5" w:rsidP="000C5D53">
      <w:r>
        <w:separator/>
      </w:r>
    </w:p>
  </w:footnote>
  <w:footnote w:type="continuationSeparator" w:id="0">
    <w:p w:rsidR="00D145E5" w:rsidRDefault="00D145E5" w:rsidP="000C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FC5"/>
    <w:multiLevelType w:val="hybridMultilevel"/>
    <w:tmpl w:val="75DA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792F"/>
    <w:multiLevelType w:val="multilevel"/>
    <w:tmpl w:val="B9DA9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5DF39AD"/>
    <w:multiLevelType w:val="multilevel"/>
    <w:tmpl w:val="AD1A5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75D0E5A"/>
    <w:multiLevelType w:val="multilevel"/>
    <w:tmpl w:val="98905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314745"/>
    <w:multiLevelType w:val="hybridMultilevel"/>
    <w:tmpl w:val="DF380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35965"/>
    <w:multiLevelType w:val="multilevel"/>
    <w:tmpl w:val="F5C40A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6D42FE"/>
    <w:multiLevelType w:val="hybridMultilevel"/>
    <w:tmpl w:val="738667CC"/>
    <w:lvl w:ilvl="0" w:tplc="621C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563A"/>
    <w:multiLevelType w:val="multilevel"/>
    <w:tmpl w:val="7256F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50655C"/>
    <w:multiLevelType w:val="multilevel"/>
    <w:tmpl w:val="281877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CD7F67"/>
    <w:multiLevelType w:val="multilevel"/>
    <w:tmpl w:val="4D5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9D873B0"/>
    <w:multiLevelType w:val="multilevel"/>
    <w:tmpl w:val="0100AC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5A7761B5"/>
    <w:multiLevelType w:val="hybridMultilevel"/>
    <w:tmpl w:val="DD8AA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B8398A"/>
    <w:multiLevelType w:val="hybridMultilevel"/>
    <w:tmpl w:val="432C706A"/>
    <w:lvl w:ilvl="0" w:tplc="621C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94152"/>
    <w:multiLevelType w:val="multilevel"/>
    <w:tmpl w:val="712627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CD5AFA"/>
    <w:multiLevelType w:val="multilevel"/>
    <w:tmpl w:val="F384D8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 w16cid:durableId="68187950">
    <w:abstractNumId w:val="9"/>
  </w:num>
  <w:num w:numId="2" w16cid:durableId="91054114">
    <w:abstractNumId w:val="0"/>
  </w:num>
  <w:num w:numId="3" w16cid:durableId="1122386723">
    <w:abstractNumId w:val="4"/>
  </w:num>
  <w:num w:numId="4" w16cid:durableId="1177499803">
    <w:abstractNumId w:val="2"/>
  </w:num>
  <w:num w:numId="5" w16cid:durableId="1544439570">
    <w:abstractNumId w:val="6"/>
  </w:num>
  <w:num w:numId="6" w16cid:durableId="332881783">
    <w:abstractNumId w:val="12"/>
  </w:num>
  <w:num w:numId="7" w16cid:durableId="1557351554">
    <w:abstractNumId w:val="10"/>
  </w:num>
  <w:num w:numId="8" w16cid:durableId="2107771816">
    <w:abstractNumId w:val="1"/>
  </w:num>
  <w:num w:numId="9" w16cid:durableId="1287733727">
    <w:abstractNumId w:val="3"/>
  </w:num>
  <w:num w:numId="10" w16cid:durableId="520824201">
    <w:abstractNumId w:val="7"/>
  </w:num>
  <w:num w:numId="11" w16cid:durableId="156775042">
    <w:abstractNumId w:val="5"/>
  </w:num>
  <w:num w:numId="12" w16cid:durableId="1453088465">
    <w:abstractNumId w:val="14"/>
  </w:num>
  <w:num w:numId="13" w16cid:durableId="2104837558">
    <w:abstractNumId w:val="13"/>
  </w:num>
  <w:num w:numId="14" w16cid:durableId="1818107856">
    <w:abstractNumId w:val="8"/>
  </w:num>
  <w:num w:numId="15" w16cid:durableId="8932790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62"/>
    <w:rsid w:val="000059C3"/>
    <w:rsid w:val="00017248"/>
    <w:rsid w:val="00025B31"/>
    <w:rsid w:val="00051EB6"/>
    <w:rsid w:val="00063705"/>
    <w:rsid w:val="000677FB"/>
    <w:rsid w:val="00072883"/>
    <w:rsid w:val="00074BB0"/>
    <w:rsid w:val="000B71B8"/>
    <w:rsid w:val="000C5D53"/>
    <w:rsid w:val="000C653B"/>
    <w:rsid w:val="00101068"/>
    <w:rsid w:val="0010709B"/>
    <w:rsid w:val="00131CEE"/>
    <w:rsid w:val="001567BA"/>
    <w:rsid w:val="001765D4"/>
    <w:rsid w:val="001C5FC3"/>
    <w:rsid w:val="00244416"/>
    <w:rsid w:val="002B2037"/>
    <w:rsid w:val="002C0458"/>
    <w:rsid w:val="002F3101"/>
    <w:rsid w:val="002F69CD"/>
    <w:rsid w:val="00305CEB"/>
    <w:rsid w:val="003B7708"/>
    <w:rsid w:val="003C217F"/>
    <w:rsid w:val="003C7687"/>
    <w:rsid w:val="003D496E"/>
    <w:rsid w:val="00450F4B"/>
    <w:rsid w:val="00467195"/>
    <w:rsid w:val="0047421F"/>
    <w:rsid w:val="0048607F"/>
    <w:rsid w:val="004C5478"/>
    <w:rsid w:val="004C56FC"/>
    <w:rsid w:val="0050143D"/>
    <w:rsid w:val="005102F6"/>
    <w:rsid w:val="005163F2"/>
    <w:rsid w:val="00535498"/>
    <w:rsid w:val="0054351B"/>
    <w:rsid w:val="00551910"/>
    <w:rsid w:val="00570BDE"/>
    <w:rsid w:val="005874F2"/>
    <w:rsid w:val="005C2AE0"/>
    <w:rsid w:val="005D278F"/>
    <w:rsid w:val="005E0F70"/>
    <w:rsid w:val="005E53B7"/>
    <w:rsid w:val="00622DAD"/>
    <w:rsid w:val="00637660"/>
    <w:rsid w:val="00647E1D"/>
    <w:rsid w:val="00685AAB"/>
    <w:rsid w:val="00692DE5"/>
    <w:rsid w:val="006C3CBA"/>
    <w:rsid w:val="006D3B66"/>
    <w:rsid w:val="006F5F8A"/>
    <w:rsid w:val="007376F5"/>
    <w:rsid w:val="00791B89"/>
    <w:rsid w:val="00796459"/>
    <w:rsid w:val="007A5199"/>
    <w:rsid w:val="007C6296"/>
    <w:rsid w:val="007C6A2A"/>
    <w:rsid w:val="0087760C"/>
    <w:rsid w:val="008B154A"/>
    <w:rsid w:val="008B665C"/>
    <w:rsid w:val="008C5DE8"/>
    <w:rsid w:val="00901E97"/>
    <w:rsid w:val="00977CE7"/>
    <w:rsid w:val="00995C69"/>
    <w:rsid w:val="009F1BFA"/>
    <w:rsid w:val="00A31353"/>
    <w:rsid w:val="00A4759C"/>
    <w:rsid w:val="00A50A07"/>
    <w:rsid w:val="00A80B22"/>
    <w:rsid w:val="00A92262"/>
    <w:rsid w:val="00A963CB"/>
    <w:rsid w:val="00AD25C6"/>
    <w:rsid w:val="00AD38A0"/>
    <w:rsid w:val="00AF613B"/>
    <w:rsid w:val="00B74857"/>
    <w:rsid w:val="00BC1FF8"/>
    <w:rsid w:val="00BF7674"/>
    <w:rsid w:val="00C361FB"/>
    <w:rsid w:val="00C373D9"/>
    <w:rsid w:val="00C874F2"/>
    <w:rsid w:val="00CB4091"/>
    <w:rsid w:val="00CC6380"/>
    <w:rsid w:val="00CD1A57"/>
    <w:rsid w:val="00D145E5"/>
    <w:rsid w:val="00D16408"/>
    <w:rsid w:val="00D17EA6"/>
    <w:rsid w:val="00D66CDD"/>
    <w:rsid w:val="00D77237"/>
    <w:rsid w:val="00DB0063"/>
    <w:rsid w:val="00DD1865"/>
    <w:rsid w:val="00E212F4"/>
    <w:rsid w:val="00E429E5"/>
    <w:rsid w:val="00E5026C"/>
    <w:rsid w:val="00E72CB2"/>
    <w:rsid w:val="00E743AE"/>
    <w:rsid w:val="00E84DAE"/>
    <w:rsid w:val="00E86FA4"/>
    <w:rsid w:val="00EA2F63"/>
    <w:rsid w:val="00F01675"/>
    <w:rsid w:val="00F67CD7"/>
    <w:rsid w:val="00F7774C"/>
    <w:rsid w:val="00F82494"/>
    <w:rsid w:val="00FC2B29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A01F4E"/>
  <w15:docId w15:val="{05F9B89C-D421-644D-90DD-B868A093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92262"/>
    <w:pPr>
      <w:keepNext/>
      <w:tabs>
        <w:tab w:val="left" w:pos="6804"/>
        <w:tab w:val="left" w:pos="7797"/>
        <w:tab w:val="left" w:pos="8080"/>
        <w:tab w:val="left" w:pos="8505"/>
        <w:tab w:val="left" w:pos="9498"/>
      </w:tabs>
      <w:ind w:right="-14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922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A9226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22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A92262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HeaderChar">
    <w:name w:val="Header Char"/>
    <w:basedOn w:val="DefaultParagraphFont"/>
    <w:link w:val="Header"/>
    <w:rsid w:val="00A9226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A922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5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0C5D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4C56FC"/>
  </w:style>
  <w:style w:type="character" w:styleId="Hyperlink">
    <w:name w:val="Hyperlink"/>
    <w:basedOn w:val="DefaultParagraphFont"/>
    <w:uiPriority w:val="99"/>
    <w:unhideWhenUsed/>
    <w:rsid w:val="004C5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40C4-1645-45A0-8151-3D32EA9D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Юра</dc:creator>
  <cp:lastModifiedBy>Руслан Сармурзаков</cp:lastModifiedBy>
  <cp:revision>3</cp:revision>
  <cp:lastPrinted>2015-05-15T07:44:00Z</cp:lastPrinted>
  <dcterms:created xsi:type="dcterms:W3CDTF">2023-10-11T02:32:00Z</dcterms:created>
  <dcterms:modified xsi:type="dcterms:W3CDTF">2023-10-11T02:33:00Z</dcterms:modified>
</cp:coreProperties>
</file>